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FF9C7E" w14:textId="3D1F0152" w:rsidR="00E10266" w:rsidRPr="00E10266" w:rsidRDefault="00E10266" w:rsidP="00E10266">
      <w:pPr>
        <w:tabs>
          <w:tab w:val="left" w:pos="1440"/>
          <w:tab w:val="left" w:pos="1678"/>
        </w:tabs>
        <w:rPr>
          <w:rFonts w:ascii="Lora" w:eastAsia="Times New Roman" w:hAnsi="Lora" w:cs="Times New Roman"/>
          <w:sz w:val="20"/>
          <w:szCs w:val="20"/>
          <w:lang w:eastAsia="nl-NL"/>
        </w:rPr>
      </w:pPr>
      <w:r w:rsidRPr="00E10266">
        <w:rPr>
          <w:rFonts w:ascii="Lora" w:eastAsia="Times New Roman" w:hAnsi="Lora" w:cs="Times New Roman"/>
          <w:sz w:val="20"/>
          <w:szCs w:val="20"/>
          <w:lang w:eastAsia="nl-NL"/>
        </w:rPr>
        <w:t>Nummer</w:t>
      </w:r>
      <w:r w:rsidRPr="00E10266">
        <w:rPr>
          <w:rFonts w:ascii="Lora" w:eastAsia="Times New Roman" w:hAnsi="Lora" w:cs="Times New Roman"/>
          <w:sz w:val="20"/>
          <w:szCs w:val="20"/>
          <w:lang w:eastAsia="nl-NL"/>
        </w:rPr>
        <w:tab/>
      </w:r>
      <w:bookmarkStart w:id="0" w:name="docnummer"/>
      <w:bookmarkEnd w:id="0"/>
      <w:sdt>
        <w:sdtPr>
          <w:rPr>
            <w:rFonts w:ascii="Lora" w:eastAsia="Times New Roman" w:hAnsi="Lora" w:cs="Times New Roman"/>
            <w:sz w:val="20"/>
            <w:szCs w:val="20"/>
            <w:lang w:eastAsia="nl-NL"/>
          </w:rPr>
          <w:alias w:val="Notanummer"/>
          <w:tag w:val="Notanummer"/>
          <w:id w:val="-1253273905"/>
          <w:placeholder>
            <w:docPart w:val="8C89E065FA0C47A2B714D6339F3A4B6C"/>
          </w:placeholder>
          <w:dataBinding w:prefixMappings="xmlns:ns0='http://schemas.microsoft.com/office/2006/metadata/properties' xmlns:ns1='http://www.w3.org/2001/XMLSchema-instance' xmlns:ns2='http://schemas.microsoft.com/office/infopath/2007/PartnerControls' xmlns:ns3='b430c7d4-4f95-4340-8909-b915ccb58f9d' " w:xpath="/ns0:properties[1]/documentManagement[1]/ns3:Notanummer[1]" w:storeItemID="{CC40ACFA-A0D2-42B9-909E-BA9EB1EDECB5}"/>
          <w:text/>
        </w:sdtPr>
        <w:sdtContent>
          <w:r w:rsidR="00A30997">
            <w:rPr>
              <w:rFonts w:ascii="Lora" w:eastAsia="Times New Roman" w:hAnsi="Lora" w:cs="Times New Roman"/>
              <w:sz w:val="20"/>
              <w:szCs w:val="20"/>
              <w:lang w:eastAsia="nl-NL"/>
            </w:rPr>
            <w:t>24.0391</w:t>
          </w:r>
        </w:sdtContent>
      </w:sdt>
      <w:r w:rsidRPr="00E10266">
        <w:rPr>
          <w:rFonts w:ascii="Lora" w:eastAsia="Times New Roman" w:hAnsi="Lora" w:cs="Times New Roman"/>
          <w:sz w:val="20"/>
          <w:szCs w:val="20"/>
          <w:lang w:eastAsia="nl-NL"/>
        </w:rPr>
        <w:t xml:space="preserve"> </w:t>
      </w:r>
      <w:bookmarkStart w:id="1" w:name="init3"/>
      <w:bookmarkEnd w:id="1"/>
      <w:sdt>
        <w:sdtPr>
          <w:rPr>
            <w:rFonts w:ascii="Lora" w:eastAsia="Times New Roman" w:hAnsi="Lora" w:cs="Times New Roman"/>
            <w:sz w:val="20"/>
            <w:szCs w:val="20"/>
            <w:lang w:eastAsia="nl-NL"/>
          </w:rPr>
          <w:alias w:val="Initialen 2"/>
          <w:tag w:val="Initialen_x0020_2"/>
          <w:id w:val="-1076739065"/>
          <w:placeholder>
            <w:docPart w:val="360E22BB70F2432B8E43914BCAAB6E86"/>
          </w:placeholder>
          <w:dataBinding w:prefixMappings="xmlns:ns0='http://schemas.microsoft.com/office/2006/metadata/properties' xmlns:ns1='http://www.w3.org/2001/XMLSchema-instance' xmlns:ns2='http://schemas.microsoft.com/office/infopath/2007/PartnerControls' xmlns:ns3='b430c7d4-4f95-4340-8909-b915ccb58f9d' " w:xpath="/ns0:properties[1]/documentManagement[1]/ns3:Initialen_x0020_2[1]" w:storeItemID="{CC40ACFA-A0D2-42B9-909E-BA9EB1EDECB5}"/>
          <w:text/>
        </w:sdtPr>
        <w:sdtContent>
          <w:r w:rsidR="00A30997">
            <w:rPr>
              <w:rFonts w:ascii="Lora" w:eastAsia="Times New Roman" w:hAnsi="Lora" w:cs="Times New Roman"/>
              <w:sz w:val="20"/>
              <w:szCs w:val="20"/>
              <w:lang w:eastAsia="nl-NL"/>
            </w:rPr>
            <w:t>HMO</w:t>
          </w:r>
        </w:sdtContent>
      </w:sdt>
    </w:p>
    <w:p w14:paraId="5A234D50" w14:textId="509E5A5D" w:rsidR="00E10266" w:rsidRPr="00E10266" w:rsidRDefault="00E10266" w:rsidP="00E10266">
      <w:pPr>
        <w:tabs>
          <w:tab w:val="left" w:pos="480"/>
          <w:tab w:val="left" w:pos="1440"/>
          <w:tab w:val="left" w:pos="1680"/>
          <w:tab w:val="left" w:pos="1985"/>
          <w:tab w:val="left" w:pos="3120"/>
          <w:tab w:val="left" w:pos="4080"/>
        </w:tabs>
        <w:ind w:hanging="720"/>
        <w:rPr>
          <w:rFonts w:ascii="Lora" w:eastAsia="Times New Roman" w:hAnsi="Lora" w:cs="Times New Roman"/>
          <w:sz w:val="20"/>
          <w:szCs w:val="20"/>
          <w:lang w:eastAsia="nl-NL"/>
        </w:rPr>
      </w:pPr>
      <w:r w:rsidRPr="00E10266">
        <w:rPr>
          <w:rFonts w:ascii="Lora" w:eastAsia="Times New Roman" w:hAnsi="Lora" w:cs="Times New Roman"/>
          <w:sz w:val="20"/>
          <w:szCs w:val="20"/>
          <w:lang w:eastAsia="nl-NL"/>
        </w:rPr>
        <w:tab/>
        <w:t>Datum</w:t>
      </w:r>
      <w:r w:rsidRPr="00E10266">
        <w:rPr>
          <w:rFonts w:ascii="Lora" w:eastAsia="Times New Roman" w:hAnsi="Lora" w:cs="Times New Roman"/>
          <w:sz w:val="20"/>
          <w:szCs w:val="20"/>
          <w:lang w:eastAsia="nl-NL"/>
        </w:rPr>
        <w:tab/>
      </w:r>
      <w:bookmarkStart w:id="2" w:name="datum"/>
      <w:bookmarkEnd w:id="2"/>
      <w:sdt>
        <w:sdtPr>
          <w:rPr>
            <w:rFonts w:ascii="Lora" w:eastAsia="Times New Roman" w:hAnsi="Lora" w:cs="Times New Roman"/>
            <w:sz w:val="20"/>
            <w:szCs w:val="20"/>
            <w:lang w:eastAsia="nl-NL"/>
          </w:rPr>
          <w:alias w:val="Datum"/>
          <w:tag w:val="Datum_x0020_test3"/>
          <w:id w:val="-397829681"/>
          <w:placeholder>
            <w:docPart w:val="59E1F4D45D2B4528B442DC993A79052A"/>
          </w:placeholder>
          <w:dataBinding w:prefixMappings="xmlns:ns0='http://schemas.microsoft.com/office/2006/metadata/properties' xmlns:ns1='http://www.w3.org/2001/XMLSchema-instance' xmlns:ns2='http://schemas.microsoft.com/office/infopath/2007/PartnerControls' xmlns:ns3='b430c7d4-4f95-4340-8909-b915ccb58f9d' " w:xpath="/ns0:properties[1]/documentManagement[1]/ns3:Datum_x0020_test3[1]" w:storeItemID="{CC40ACFA-A0D2-42B9-909E-BA9EB1EDECB5}"/>
          <w:date w:fullDate="2024-05-23T00:00:00Z">
            <w:dateFormat w:val="d-M-yyyy"/>
            <w:lid w:val="nl-NL"/>
            <w:storeMappedDataAs w:val="dateTime"/>
            <w:calendar w:val="gregorian"/>
          </w:date>
        </w:sdtPr>
        <w:sdtContent>
          <w:r w:rsidR="00A30997">
            <w:rPr>
              <w:rFonts w:ascii="Lora" w:eastAsia="Times New Roman" w:hAnsi="Lora" w:cs="Times New Roman"/>
              <w:sz w:val="20"/>
              <w:szCs w:val="20"/>
              <w:lang w:eastAsia="nl-NL"/>
            </w:rPr>
            <w:t>23-5-2024</w:t>
          </w:r>
        </w:sdtContent>
      </w:sdt>
      <w:r w:rsidRPr="00E10266">
        <w:rPr>
          <w:rFonts w:ascii="Lora" w:eastAsia="Times New Roman" w:hAnsi="Lora" w:cs="Times New Roman"/>
          <w:sz w:val="20"/>
          <w:szCs w:val="20"/>
          <w:lang w:eastAsia="nl-NL"/>
        </w:rPr>
        <w:tab/>
      </w:r>
      <w:r w:rsidRPr="00E10266">
        <w:rPr>
          <w:rFonts w:ascii="Lora" w:eastAsia="Times New Roman" w:hAnsi="Lora" w:cs="Times New Roman"/>
          <w:sz w:val="20"/>
          <w:szCs w:val="20"/>
          <w:lang w:eastAsia="nl-NL"/>
        </w:rPr>
        <w:tab/>
      </w:r>
    </w:p>
    <w:p w14:paraId="1759D11A" w14:textId="71EE61D0" w:rsidR="00E10266" w:rsidRPr="00E10266" w:rsidRDefault="00E10266" w:rsidP="00F5175C">
      <w:pPr>
        <w:tabs>
          <w:tab w:val="left" w:pos="0"/>
          <w:tab w:val="left" w:pos="1418"/>
          <w:tab w:val="left" w:pos="1985"/>
          <w:tab w:val="left" w:pos="3120"/>
          <w:tab w:val="left" w:pos="4080"/>
        </w:tabs>
        <w:ind w:left="1560" w:hanging="2280"/>
        <w:rPr>
          <w:rFonts w:ascii="Lora" w:eastAsia="Times New Roman" w:hAnsi="Lora" w:cs="Times New Roman"/>
          <w:sz w:val="20"/>
          <w:szCs w:val="20"/>
          <w:lang w:eastAsia="nl-NL"/>
        </w:rPr>
      </w:pPr>
      <w:r w:rsidRPr="00E10266">
        <w:rPr>
          <w:rFonts w:ascii="Lora" w:eastAsia="Times New Roman" w:hAnsi="Lora" w:cs="Times New Roman"/>
          <w:sz w:val="20"/>
          <w:szCs w:val="20"/>
          <w:lang w:eastAsia="nl-NL"/>
        </w:rPr>
        <w:tab/>
        <w:t>Aan</w:t>
      </w:r>
      <w:r w:rsidRPr="00E10266">
        <w:rPr>
          <w:rFonts w:ascii="Lora" w:eastAsia="Times New Roman" w:hAnsi="Lora" w:cs="Times New Roman"/>
          <w:sz w:val="20"/>
          <w:szCs w:val="20"/>
          <w:lang w:eastAsia="nl-NL"/>
        </w:rPr>
        <w:tab/>
      </w:r>
      <w:bookmarkStart w:id="3" w:name="aan"/>
      <w:bookmarkEnd w:id="3"/>
      <w:sdt>
        <w:sdtPr>
          <w:rPr>
            <w:rFonts w:ascii="Lora" w:eastAsia="Times New Roman" w:hAnsi="Lora" w:cs="Times New Roman"/>
            <w:sz w:val="20"/>
            <w:szCs w:val="20"/>
            <w:lang w:eastAsia="nl-NL"/>
          </w:rPr>
          <w:alias w:val="Aan 1"/>
          <w:tag w:val="Aan_x0020_1"/>
          <w:id w:val="-178576524"/>
          <w:placeholder>
            <w:docPart w:val="313811FB091046A1B5D9279AF94EB152"/>
          </w:placeholder>
          <w:dataBinding w:prefixMappings="xmlns:ns0='http://schemas.microsoft.com/office/2006/metadata/properties' xmlns:ns1='http://www.w3.org/2001/XMLSchema-instance' xmlns:ns2='http://schemas.microsoft.com/office/infopath/2007/PartnerControls' xmlns:ns3='b430c7d4-4f95-4340-8909-b915ccb58f9d' " w:xpath="/ns0:properties[1]/documentManagement[1]/ns3:Aan_x0020_1[1]" w:storeItemID="{CC40ACFA-A0D2-42B9-909E-BA9EB1EDECB5}"/>
          <w:text/>
        </w:sdtPr>
        <w:sdtContent>
          <w:r w:rsidR="00F5175C" w:rsidRPr="00B85EE9">
            <w:rPr>
              <w:rFonts w:ascii="Lora" w:eastAsia="Times New Roman" w:hAnsi="Lora" w:cs="Times New Roman"/>
              <w:sz w:val="20"/>
              <w:szCs w:val="20"/>
              <w:lang w:eastAsia="nl-NL"/>
            </w:rPr>
            <w:t xml:space="preserve">Leden en plaatsvervangend leden AV, leden HB, voorzitters en secretarissen afdelingen, groepen en sectoren, leden en plaatsvervangend leden sectoren po, vo, mbo, ho, </w:t>
          </w:r>
          <w:proofErr w:type="spellStart"/>
          <w:r w:rsidR="00F5175C" w:rsidRPr="00B85EE9">
            <w:rPr>
              <w:rFonts w:ascii="Lora" w:eastAsia="Times New Roman" w:hAnsi="Lora" w:cs="Times New Roman"/>
              <w:sz w:val="20"/>
              <w:szCs w:val="20"/>
              <w:lang w:eastAsia="nl-NL"/>
            </w:rPr>
            <w:t>wo&amp;o</w:t>
          </w:r>
          <w:proofErr w:type="spellEnd"/>
          <w:r w:rsidR="00F5175C" w:rsidRPr="00B85EE9">
            <w:rPr>
              <w:rFonts w:ascii="Lora" w:eastAsia="Times New Roman" w:hAnsi="Lora" w:cs="Times New Roman"/>
              <w:sz w:val="20"/>
              <w:szCs w:val="20"/>
              <w:lang w:eastAsia="nl-NL"/>
            </w:rPr>
            <w:t xml:space="preserve"> en pa</w:t>
          </w:r>
        </w:sdtContent>
      </w:sdt>
      <w:bookmarkStart w:id="4" w:name="aan2"/>
      <w:bookmarkStart w:id="5" w:name="cc"/>
      <w:bookmarkEnd w:id="4"/>
      <w:bookmarkEnd w:id="5"/>
    </w:p>
    <w:p w14:paraId="6BB7A085" w14:textId="0982E63A" w:rsidR="00E10266" w:rsidRPr="00E10266" w:rsidRDefault="00E10266" w:rsidP="00E10266">
      <w:pPr>
        <w:tabs>
          <w:tab w:val="left" w:pos="480"/>
          <w:tab w:val="left" w:pos="1440"/>
          <w:tab w:val="left" w:pos="1701"/>
          <w:tab w:val="left" w:pos="1800"/>
          <w:tab w:val="left" w:pos="1985"/>
          <w:tab w:val="left" w:pos="3120"/>
          <w:tab w:val="left" w:pos="4080"/>
        </w:tabs>
        <w:ind w:hanging="720"/>
        <w:rPr>
          <w:rFonts w:ascii="Lora" w:eastAsia="Times New Roman" w:hAnsi="Lora" w:cs="Times New Roman"/>
          <w:sz w:val="20"/>
          <w:szCs w:val="20"/>
          <w:lang w:eastAsia="nl-NL"/>
        </w:rPr>
      </w:pPr>
      <w:r w:rsidRPr="00E10266">
        <w:rPr>
          <w:rFonts w:ascii="Lora" w:eastAsia="Times New Roman" w:hAnsi="Lora" w:cs="Times New Roman"/>
          <w:sz w:val="20"/>
          <w:szCs w:val="20"/>
          <w:lang w:eastAsia="nl-NL"/>
        </w:rPr>
        <w:tab/>
        <w:t>Van</w:t>
      </w:r>
      <w:r w:rsidRPr="00E10266">
        <w:rPr>
          <w:rFonts w:ascii="Lora" w:eastAsia="Times New Roman" w:hAnsi="Lora" w:cs="Times New Roman"/>
          <w:sz w:val="20"/>
          <w:szCs w:val="20"/>
          <w:lang w:eastAsia="nl-NL"/>
        </w:rPr>
        <w:tab/>
      </w:r>
      <w:r w:rsidRPr="00E10266">
        <w:rPr>
          <w:rFonts w:ascii="Lora" w:eastAsia="Times New Roman" w:hAnsi="Lora" w:cs="Times New Roman"/>
          <w:sz w:val="20"/>
          <w:szCs w:val="20"/>
          <w:lang w:eastAsia="nl-NL"/>
        </w:rPr>
        <w:tab/>
      </w:r>
      <w:bookmarkStart w:id="6" w:name="afzender"/>
      <w:bookmarkEnd w:id="6"/>
      <w:sdt>
        <w:sdtPr>
          <w:rPr>
            <w:rFonts w:ascii="Lora" w:eastAsia="Times New Roman" w:hAnsi="Lora" w:cs="Times New Roman"/>
            <w:sz w:val="20"/>
            <w:szCs w:val="20"/>
            <w:lang w:eastAsia="nl-NL"/>
          </w:rPr>
          <w:alias w:val="Afzender"/>
          <w:tag w:val="Afzender"/>
          <w:id w:val="804352259"/>
          <w:placeholder>
            <w:docPart w:val="B5A27DD576D84DA2BD126B146A65C683"/>
          </w:placeholder>
          <w:dataBinding w:prefixMappings="xmlns:ns0='http://schemas.microsoft.com/office/2006/metadata/properties' xmlns:ns1='http://www.w3.org/2001/XMLSchema-instance' xmlns:ns2='http://schemas.microsoft.com/office/infopath/2007/PartnerControls' xmlns:ns3='b430c7d4-4f95-4340-8909-b915ccb58f9d' " w:xpath="/ns0:properties[1]/documentManagement[1]/ns3:Afzender[1]" w:storeItemID="{CC40ACFA-A0D2-42B9-909E-BA9EB1EDECB5}"/>
          <w:text/>
        </w:sdtPr>
        <w:sdtContent>
          <w:r w:rsidR="00A30997">
            <w:rPr>
              <w:rFonts w:ascii="Lora" w:eastAsia="Times New Roman" w:hAnsi="Lora" w:cs="Times New Roman"/>
              <w:sz w:val="20"/>
              <w:szCs w:val="20"/>
              <w:lang w:eastAsia="nl-NL"/>
            </w:rPr>
            <w:t>Hoofdbestuur, Henrik de Moel</w:t>
          </w:r>
        </w:sdtContent>
      </w:sdt>
      <w:r w:rsidRPr="00E10266">
        <w:rPr>
          <w:rFonts w:ascii="Lora" w:eastAsia="Times New Roman" w:hAnsi="Lora" w:cs="Times New Roman"/>
          <w:sz w:val="20"/>
          <w:szCs w:val="20"/>
          <w:lang w:eastAsia="nl-NL"/>
        </w:rPr>
        <w:tab/>
      </w:r>
      <w:bookmarkStart w:id="7" w:name="doorkies"/>
      <w:bookmarkStart w:id="8" w:name="fax_nummer"/>
      <w:bookmarkEnd w:id="7"/>
      <w:bookmarkEnd w:id="8"/>
    </w:p>
    <w:p w14:paraId="7E95F27E" w14:textId="3593B234" w:rsidR="00E10266" w:rsidRPr="00E10266" w:rsidRDefault="00E10266" w:rsidP="00E10266">
      <w:pPr>
        <w:tabs>
          <w:tab w:val="left" w:pos="480"/>
          <w:tab w:val="left" w:pos="1440"/>
          <w:tab w:val="left" w:pos="1701"/>
          <w:tab w:val="left" w:pos="1800"/>
          <w:tab w:val="left" w:pos="1985"/>
          <w:tab w:val="left" w:pos="3120"/>
          <w:tab w:val="left" w:pos="4080"/>
        </w:tabs>
        <w:ind w:hanging="720"/>
        <w:rPr>
          <w:rFonts w:ascii="Lora" w:eastAsia="Times New Roman" w:hAnsi="Lora" w:cs="Times New Roman"/>
          <w:sz w:val="20"/>
          <w:szCs w:val="20"/>
          <w:lang w:eastAsia="nl-NL"/>
        </w:rPr>
      </w:pPr>
      <w:r w:rsidRPr="00E10266">
        <w:rPr>
          <w:rFonts w:ascii="Lora" w:eastAsia="Times New Roman" w:hAnsi="Lora" w:cs="Times New Roman"/>
          <w:sz w:val="20"/>
          <w:szCs w:val="20"/>
          <w:lang w:eastAsia="nl-NL"/>
        </w:rPr>
        <w:tab/>
        <w:t>Onderwerp</w:t>
      </w:r>
      <w:r w:rsidRPr="00E10266">
        <w:rPr>
          <w:rFonts w:ascii="Lora" w:eastAsia="Times New Roman" w:hAnsi="Lora" w:cs="Times New Roman"/>
          <w:sz w:val="20"/>
          <w:szCs w:val="20"/>
          <w:lang w:eastAsia="nl-NL"/>
        </w:rPr>
        <w:tab/>
      </w:r>
      <w:bookmarkStart w:id="9" w:name="betreft"/>
      <w:bookmarkEnd w:id="9"/>
      <w:sdt>
        <w:sdtPr>
          <w:rPr>
            <w:rFonts w:ascii="Lora" w:eastAsia="Times New Roman" w:hAnsi="Lora" w:cs="Times New Roman"/>
            <w:sz w:val="20"/>
            <w:szCs w:val="20"/>
            <w:lang w:eastAsia="nl-NL"/>
          </w:rPr>
          <w:alias w:val="Onderwerp-"/>
          <w:tag w:val="Onderwerp_x002d_"/>
          <w:id w:val="1455518994"/>
          <w:placeholder>
            <w:docPart w:val="0B463288D4994DEABFBD535C8DEF0900"/>
          </w:placeholder>
          <w:dataBinding w:prefixMappings="xmlns:ns0='http://schemas.microsoft.com/office/2006/metadata/properties' xmlns:ns1='http://www.w3.org/2001/XMLSchema-instance' xmlns:ns2='http://schemas.microsoft.com/office/infopath/2007/PartnerControls' xmlns:ns3='b430c7d4-4f95-4340-8909-b915ccb58f9d' " w:xpath="/ns0:properties[1]/documentManagement[1]/ns3:Onderwerp-[1]" w:storeItemID="{CC40ACFA-A0D2-42B9-909E-BA9EB1EDECB5}"/>
          <w:text/>
        </w:sdtPr>
        <w:sdtContent>
          <w:r w:rsidR="00A30997">
            <w:rPr>
              <w:rFonts w:ascii="Lora" w:eastAsia="Times New Roman" w:hAnsi="Lora" w:cs="Times New Roman"/>
              <w:sz w:val="20"/>
              <w:szCs w:val="20"/>
              <w:lang w:eastAsia="nl-NL"/>
            </w:rPr>
            <w:t>Profiel onbezoldigd hoofdbestuurder AOb</w:t>
          </w:r>
        </w:sdtContent>
      </w:sdt>
    </w:p>
    <w:p w14:paraId="5984C66E" w14:textId="0F7B0C01" w:rsidR="00E10266" w:rsidRDefault="00E10266" w:rsidP="00E10266">
      <w:pPr>
        <w:tabs>
          <w:tab w:val="left" w:pos="480"/>
          <w:tab w:val="left" w:pos="1440"/>
          <w:tab w:val="left" w:pos="1701"/>
          <w:tab w:val="left" w:pos="1985"/>
          <w:tab w:val="left" w:pos="3120"/>
          <w:tab w:val="left" w:pos="4080"/>
        </w:tabs>
        <w:ind w:hanging="720"/>
        <w:rPr>
          <w:rFonts w:ascii="Lora" w:eastAsia="Times New Roman" w:hAnsi="Lora" w:cs="Times New Roman"/>
          <w:sz w:val="20"/>
          <w:szCs w:val="20"/>
          <w:lang w:eastAsia="nl-NL"/>
        </w:rPr>
      </w:pPr>
      <w:r w:rsidRPr="00E10266">
        <w:rPr>
          <w:rFonts w:ascii="Lora" w:eastAsia="Times New Roman" w:hAnsi="Lora" w:cs="Times New Roman"/>
          <w:sz w:val="20"/>
          <w:szCs w:val="20"/>
          <w:lang w:eastAsia="nl-NL"/>
        </w:rPr>
        <w:tab/>
      </w:r>
      <w:r w:rsidR="00F24A08" w:rsidRPr="00F24A08">
        <w:rPr>
          <w:rFonts w:ascii="Lora" w:eastAsia="Times New Roman" w:hAnsi="Lora" w:cs="Times New Roman"/>
          <w:sz w:val="20"/>
          <w:szCs w:val="20"/>
          <w:lang w:eastAsia="nl-NL"/>
        </w:rPr>
        <w:t>Status</w:t>
      </w:r>
      <w:r w:rsidRPr="00E10266">
        <w:rPr>
          <w:rFonts w:ascii="Lora" w:eastAsia="Times New Roman" w:hAnsi="Lora" w:cs="Times New Roman"/>
          <w:sz w:val="20"/>
          <w:szCs w:val="20"/>
          <w:lang w:eastAsia="nl-NL"/>
        </w:rPr>
        <w:t xml:space="preserve"> </w:t>
      </w:r>
      <w:r w:rsidRPr="00E10266">
        <w:rPr>
          <w:rFonts w:ascii="Lora" w:eastAsia="Times New Roman" w:hAnsi="Lora" w:cs="Times New Roman"/>
          <w:sz w:val="20"/>
          <w:szCs w:val="20"/>
          <w:lang w:eastAsia="nl-NL"/>
        </w:rPr>
        <w:tab/>
      </w:r>
      <w:bookmarkStart w:id="10" w:name="status"/>
      <w:bookmarkEnd w:id="10"/>
      <w:sdt>
        <w:sdtPr>
          <w:rPr>
            <w:rFonts w:ascii="Lora" w:eastAsia="Times New Roman" w:hAnsi="Lora" w:cs="Times New Roman"/>
            <w:sz w:val="20"/>
            <w:szCs w:val="20"/>
            <w:lang w:eastAsia="nl-NL"/>
          </w:rPr>
          <w:alias w:val="Status nota"/>
          <w:tag w:val="Status_x0020_nota"/>
          <w:id w:val="-1175715526"/>
          <w:placeholder>
            <w:docPart w:val="87C0154F05214EADA9A7493DFAC646E5"/>
          </w:placeholder>
          <w:dataBinding w:prefixMappings="xmlns:ns0='http://schemas.microsoft.com/office/2006/metadata/properties' xmlns:ns1='http://www.w3.org/2001/XMLSchema-instance' xmlns:ns2='http://schemas.microsoft.com/office/infopath/2007/PartnerControls' xmlns:ns3='b430c7d4-4f95-4340-8909-b915ccb58f9d' " w:xpath="/ns0:properties[1]/documentManagement[1]/ns3:Status_x0020_nota[1]" w:storeItemID="{CC40ACFA-A0D2-42B9-909E-BA9EB1EDECB5}"/>
          <w:text/>
        </w:sdtPr>
        <w:sdtContent>
          <w:r w:rsidR="00A30997">
            <w:rPr>
              <w:rFonts w:ascii="Lora" w:eastAsia="Times New Roman" w:hAnsi="Lora" w:cs="Times New Roman"/>
              <w:sz w:val="20"/>
              <w:szCs w:val="20"/>
              <w:lang w:eastAsia="nl-NL"/>
            </w:rPr>
            <w:t>ter vaststelling AV 16 juni 2024</w:t>
          </w:r>
        </w:sdtContent>
      </w:sdt>
    </w:p>
    <w:p w14:paraId="4A2A4EEA" w14:textId="77777777" w:rsidR="00A30997" w:rsidRDefault="00A30997" w:rsidP="00E10266">
      <w:pPr>
        <w:tabs>
          <w:tab w:val="left" w:pos="480"/>
          <w:tab w:val="left" w:pos="1440"/>
          <w:tab w:val="left" w:pos="1701"/>
          <w:tab w:val="left" w:pos="1985"/>
          <w:tab w:val="left" w:pos="3120"/>
          <w:tab w:val="left" w:pos="4080"/>
        </w:tabs>
        <w:ind w:hanging="720"/>
        <w:rPr>
          <w:rFonts w:ascii="Lora" w:eastAsia="Times New Roman" w:hAnsi="Lora" w:cs="Times New Roman"/>
          <w:sz w:val="20"/>
          <w:szCs w:val="20"/>
          <w:lang w:eastAsia="nl-NL"/>
        </w:rPr>
      </w:pPr>
    </w:p>
    <w:p w14:paraId="1A6DCF6C" w14:textId="77777777" w:rsidR="00A30997" w:rsidRDefault="00A30997" w:rsidP="00E10266">
      <w:pPr>
        <w:tabs>
          <w:tab w:val="left" w:pos="480"/>
          <w:tab w:val="left" w:pos="1440"/>
          <w:tab w:val="left" w:pos="1701"/>
          <w:tab w:val="left" w:pos="1985"/>
          <w:tab w:val="left" w:pos="3120"/>
          <w:tab w:val="left" w:pos="4080"/>
        </w:tabs>
        <w:ind w:hanging="720"/>
        <w:rPr>
          <w:rFonts w:ascii="Lora" w:eastAsia="Times New Roman" w:hAnsi="Lora" w:cs="Times New Roman"/>
          <w:sz w:val="20"/>
          <w:szCs w:val="20"/>
          <w:lang w:eastAsia="nl-NL"/>
        </w:rPr>
      </w:pPr>
    </w:p>
    <w:p w14:paraId="1E1B904E" w14:textId="77777777" w:rsidR="00A30997" w:rsidRPr="00A30997" w:rsidRDefault="00A30997" w:rsidP="00A30997">
      <w:pPr>
        <w:pStyle w:val="Kop1"/>
        <w:rPr>
          <w:rFonts w:ascii="Lora" w:hAnsi="Lora" w:cs="Arial"/>
          <w:sz w:val="20"/>
          <w:szCs w:val="20"/>
        </w:rPr>
      </w:pPr>
      <w:bookmarkStart w:id="11" w:name="tekstvak1"/>
      <w:bookmarkEnd w:id="11"/>
      <w:r w:rsidRPr="00A30997">
        <w:rPr>
          <w:rFonts w:ascii="Lora" w:hAnsi="Lora" w:cs="Arial"/>
          <w:sz w:val="20"/>
          <w:szCs w:val="20"/>
        </w:rPr>
        <w:t>Profiel gefaciliteerd (onbezoldigd) lid Hoofdbestuur van de AOb</w:t>
      </w:r>
      <w:r w:rsidRPr="00A30997">
        <w:rPr>
          <w:rStyle w:val="Voetnootmarkering"/>
          <w:rFonts w:ascii="Lora" w:hAnsi="Lora" w:cs="Arial"/>
          <w:sz w:val="20"/>
          <w:szCs w:val="20"/>
        </w:rPr>
        <w:footnoteReference w:id="1"/>
      </w:r>
    </w:p>
    <w:p w14:paraId="227BC6D8" w14:textId="77777777" w:rsidR="00A30997" w:rsidRPr="00A30997" w:rsidRDefault="00A30997" w:rsidP="00A30997">
      <w:pPr>
        <w:rPr>
          <w:rFonts w:ascii="Lora" w:hAnsi="Lora" w:cs="Arial"/>
          <w:sz w:val="20"/>
          <w:szCs w:val="20"/>
        </w:rPr>
      </w:pPr>
    </w:p>
    <w:p w14:paraId="01882364" w14:textId="77777777" w:rsidR="00A30997" w:rsidRPr="00A30997" w:rsidRDefault="00A30997" w:rsidP="00A30997">
      <w:pPr>
        <w:rPr>
          <w:rFonts w:ascii="Lora" w:hAnsi="Lora" w:cs="Arial"/>
          <w:sz w:val="20"/>
          <w:szCs w:val="20"/>
        </w:rPr>
      </w:pPr>
    </w:p>
    <w:p w14:paraId="5EC25B6A" w14:textId="77777777" w:rsidR="00A30997" w:rsidRPr="00A30997" w:rsidRDefault="00A30997" w:rsidP="00A30997">
      <w:pPr>
        <w:pStyle w:val="Kop1"/>
        <w:rPr>
          <w:rFonts w:ascii="Lora" w:hAnsi="Lora" w:cs="Arial"/>
          <w:sz w:val="20"/>
          <w:szCs w:val="20"/>
        </w:rPr>
      </w:pPr>
      <w:r w:rsidRPr="00A30997">
        <w:rPr>
          <w:rFonts w:ascii="Lora" w:hAnsi="Lora" w:cs="Arial"/>
          <w:sz w:val="20"/>
          <w:szCs w:val="20"/>
        </w:rPr>
        <w:t>Het hoofdbestuur</w:t>
      </w:r>
    </w:p>
    <w:p w14:paraId="6139D22A" w14:textId="77777777" w:rsidR="00A30997" w:rsidRPr="00A30997" w:rsidRDefault="00A30997" w:rsidP="00A30997">
      <w:pPr>
        <w:rPr>
          <w:rFonts w:ascii="Lora" w:hAnsi="Lora" w:cs="Arial"/>
          <w:sz w:val="20"/>
          <w:szCs w:val="20"/>
        </w:rPr>
      </w:pPr>
      <w:r w:rsidRPr="00A30997">
        <w:rPr>
          <w:rFonts w:ascii="Lora" w:hAnsi="Lora" w:cs="Arial"/>
          <w:sz w:val="20"/>
          <w:szCs w:val="20"/>
        </w:rPr>
        <w:t xml:space="preserve">De totale omvang van het hoofdbestuur is op dit moment 20 leden. De kandidaatstelling kent een relatie met de sectoren, de rayons, groepen/netwerken of afdelingen van de AOb. </w:t>
      </w:r>
    </w:p>
    <w:p w14:paraId="024086B4" w14:textId="77777777" w:rsidR="00A30997" w:rsidRPr="00A30997" w:rsidRDefault="00A30997" w:rsidP="00A30997">
      <w:pPr>
        <w:rPr>
          <w:rFonts w:ascii="Lora" w:hAnsi="Lora" w:cs="Arial"/>
          <w:sz w:val="20"/>
          <w:szCs w:val="20"/>
        </w:rPr>
      </w:pPr>
    </w:p>
    <w:p w14:paraId="007C5B05" w14:textId="77777777" w:rsidR="00A30997" w:rsidRPr="00A30997" w:rsidRDefault="00A30997" w:rsidP="00A30997">
      <w:pPr>
        <w:rPr>
          <w:rFonts w:ascii="Lora" w:hAnsi="Lora" w:cs="Arial"/>
          <w:sz w:val="20"/>
          <w:szCs w:val="20"/>
        </w:rPr>
      </w:pPr>
      <w:r w:rsidRPr="00A30997">
        <w:rPr>
          <w:rFonts w:ascii="Lora" w:hAnsi="Lora" w:cs="Arial"/>
          <w:sz w:val="20"/>
          <w:szCs w:val="20"/>
        </w:rPr>
        <w:t xml:space="preserve">Het hoofdbestuur geeft de AOb richting en leiding. Het hoofdbestuur moet functioneren met een zo stevig mogelijke verankering in de maatschappelijke werkelijkheid. Vanzelfsprekend heeft die maatschappelijke werkelijkheid ook te maken met het onderwijsveld; men moet op de hoogte zijn van ontwikkelingen binnen het onderwijs. </w:t>
      </w:r>
    </w:p>
    <w:p w14:paraId="3DBC8810" w14:textId="77777777" w:rsidR="00A30997" w:rsidRPr="00A30997" w:rsidRDefault="00A30997" w:rsidP="00A30997">
      <w:pPr>
        <w:rPr>
          <w:rFonts w:ascii="Lora" w:hAnsi="Lora" w:cs="Arial"/>
          <w:sz w:val="20"/>
          <w:szCs w:val="20"/>
        </w:rPr>
      </w:pPr>
    </w:p>
    <w:p w14:paraId="04BCB5F6" w14:textId="77777777" w:rsidR="00A30997" w:rsidRPr="00A30997" w:rsidRDefault="00A30997" w:rsidP="00A30997">
      <w:pPr>
        <w:rPr>
          <w:rFonts w:ascii="Lora" w:hAnsi="Lora" w:cs="Arial"/>
          <w:sz w:val="20"/>
          <w:szCs w:val="20"/>
          <w:vertAlign w:val="superscript"/>
        </w:rPr>
      </w:pPr>
      <w:r w:rsidRPr="00A30997">
        <w:rPr>
          <w:rFonts w:ascii="Lora" w:hAnsi="Lora" w:cs="Arial"/>
          <w:sz w:val="20"/>
          <w:szCs w:val="20"/>
        </w:rPr>
        <w:t>Het hoofdbestuur bestaat uit bezoldigde en onbezoldigde leden. Een bezoldigd lid van het hoofdbestuur is, anders dan het onbezoldigde lid, in dienst van de AOb. Onbezoldigde leden van het hoofdbestuur,</w:t>
      </w:r>
      <w:r w:rsidRPr="00A30997">
        <w:rPr>
          <w:rFonts w:ascii="Lora" w:hAnsi="Lora" w:cs="Arial"/>
          <w:color w:val="FF0000"/>
          <w:sz w:val="20"/>
          <w:szCs w:val="20"/>
        </w:rPr>
        <w:t xml:space="preserve"> </w:t>
      </w:r>
      <w:r w:rsidRPr="00A30997">
        <w:rPr>
          <w:rFonts w:ascii="Lora" w:hAnsi="Lora" w:cs="Arial"/>
          <w:sz w:val="20"/>
          <w:szCs w:val="20"/>
        </w:rPr>
        <w:t xml:space="preserve"> worden voor 2 dagen in de week gefaciliteerd om hun werkzaamheden voor de AOb te kunnen doen</w:t>
      </w:r>
      <w:r w:rsidRPr="00A30997">
        <w:rPr>
          <w:rFonts w:ascii="Lora" w:hAnsi="Lora" w:cs="Arial"/>
          <w:sz w:val="20"/>
          <w:szCs w:val="20"/>
          <w:vertAlign w:val="superscript"/>
        </w:rPr>
        <w:t>2</w:t>
      </w:r>
    </w:p>
    <w:p w14:paraId="569D512B" w14:textId="77777777" w:rsidR="00A30997" w:rsidRPr="00A30997" w:rsidRDefault="00A30997" w:rsidP="00A30997">
      <w:pPr>
        <w:tabs>
          <w:tab w:val="left" w:pos="480"/>
          <w:tab w:val="left" w:pos="1440"/>
          <w:tab w:val="left" w:pos="1800"/>
          <w:tab w:val="left" w:pos="3120"/>
          <w:tab w:val="left" w:pos="3360"/>
          <w:tab w:val="left" w:pos="4080"/>
          <w:tab w:val="left" w:pos="4560"/>
        </w:tabs>
        <w:ind w:right="-16"/>
        <w:rPr>
          <w:rFonts w:ascii="Lora" w:hAnsi="Lora"/>
          <w:sz w:val="20"/>
          <w:szCs w:val="20"/>
        </w:rPr>
      </w:pPr>
    </w:p>
    <w:p w14:paraId="6C3FBE4D" w14:textId="77777777" w:rsidR="00A30997" w:rsidRPr="00A30997" w:rsidRDefault="00A30997" w:rsidP="00A30997">
      <w:pPr>
        <w:rPr>
          <w:rFonts w:ascii="Lora" w:hAnsi="Lora" w:cs="Arial"/>
          <w:b/>
          <w:sz w:val="20"/>
          <w:szCs w:val="20"/>
          <w:u w:val="single"/>
        </w:rPr>
      </w:pPr>
      <w:r w:rsidRPr="00A30997">
        <w:rPr>
          <w:rFonts w:ascii="Lora" w:hAnsi="Lora" w:cs="Arial"/>
          <w:b/>
          <w:sz w:val="20"/>
          <w:szCs w:val="20"/>
          <w:u w:val="single"/>
        </w:rPr>
        <w:t>Algemene taken van een hoofdbestuurslid</w:t>
      </w:r>
    </w:p>
    <w:p w14:paraId="6689C2FE" w14:textId="77777777" w:rsidR="00A30997" w:rsidRPr="00A30997" w:rsidRDefault="00A30997" w:rsidP="00A30997">
      <w:pPr>
        <w:rPr>
          <w:rFonts w:ascii="Lora" w:hAnsi="Lora" w:cs="Arial"/>
          <w:sz w:val="20"/>
          <w:szCs w:val="20"/>
        </w:rPr>
      </w:pPr>
      <w:r w:rsidRPr="00A30997">
        <w:rPr>
          <w:rFonts w:ascii="Lora" w:hAnsi="Lora" w:cs="Arial"/>
          <w:sz w:val="20"/>
          <w:szCs w:val="20"/>
        </w:rPr>
        <w:t>Het bestuur van de AOb is een collegiaal bestuur. Belangrijk is dat een hoofdbestuurslid zich bewust moet zijn van de algemene opdracht: onderdeel zijn van het hoofdbestuur dat de bond richting en leiding geeft. Dit betekent dat van een kandidaat wordt verwacht dat men - bestuurlijke - kennis van zaken heeft om vraagstukken op strategisch niveau te kunnen beoordelen en een bijdrage te leveren aan een goede besluitvorming om de doelstellingen van de AOb te realiseren en deze besluiten ook kan uitdragen.</w:t>
      </w:r>
    </w:p>
    <w:p w14:paraId="4E0A75B8" w14:textId="77777777" w:rsidR="00A30997" w:rsidRPr="00A30997" w:rsidRDefault="00A30997" w:rsidP="00A30997">
      <w:pPr>
        <w:rPr>
          <w:rFonts w:ascii="Lora" w:hAnsi="Lora" w:cs="Arial"/>
          <w:sz w:val="20"/>
          <w:szCs w:val="20"/>
        </w:rPr>
      </w:pPr>
      <w:r w:rsidRPr="00A30997">
        <w:rPr>
          <w:rFonts w:ascii="Lora" w:hAnsi="Lora" w:cs="Arial"/>
          <w:sz w:val="20"/>
          <w:szCs w:val="20"/>
        </w:rPr>
        <w:t>Daarnaast is het van belang dat leden van het hoofdbestuur richtinggevende uitspraken doen over (arbeidsvoorwaardelijke) ontwikkelingen die betrekking hebben op de onderwijs- en onderzoeksector.</w:t>
      </w:r>
    </w:p>
    <w:p w14:paraId="0252FFD2" w14:textId="77777777" w:rsidR="00A30997" w:rsidRPr="00A30997" w:rsidRDefault="00A30997" w:rsidP="00A30997">
      <w:pPr>
        <w:tabs>
          <w:tab w:val="left" w:pos="480"/>
          <w:tab w:val="left" w:pos="1440"/>
          <w:tab w:val="left" w:pos="1800"/>
          <w:tab w:val="left" w:pos="3120"/>
          <w:tab w:val="left" w:pos="3360"/>
          <w:tab w:val="left" w:pos="4080"/>
          <w:tab w:val="left" w:pos="4560"/>
        </w:tabs>
        <w:ind w:right="-16"/>
        <w:rPr>
          <w:rFonts w:ascii="Lora" w:hAnsi="Lora"/>
          <w:sz w:val="20"/>
          <w:szCs w:val="20"/>
        </w:rPr>
      </w:pPr>
    </w:p>
    <w:p w14:paraId="452CC4F3" w14:textId="77777777" w:rsidR="00A30997" w:rsidRPr="00A30997" w:rsidRDefault="00A30997" w:rsidP="00A30997">
      <w:pPr>
        <w:tabs>
          <w:tab w:val="left" w:pos="480"/>
          <w:tab w:val="left" w:pos="1440"/>
          <w:tab w:val="left" w:pos="1800"/>
          <w:tab w:val="left" w:pos="3120"/>
          <w:tab w:val="left" w:pos="3360"/>
          <w:tab w:val="left" w:pos="4080"/>
          <w:tab w:val="left" w:pos="4560"/>
        </w:tabs>
        <w:ind w:right="-16"/>
        <w:rPr>
          <w:rFonts w:ascii="Lora" w:hAnsi="Lora"/>
          <w:sz w:val="20"/>
          <w:szCs w:val="20"/>
        </w:rPr>
      </w:pPr>
    </w:p>
    <w:p w14:paraId="618C77D1" w14:textId="77777777" w:rsidR="00A30997" w:rsidRPr="00A30997" w:rsidRDefault="00A30997" w:rsidP="00A30997">
      <w:pPr>
        <w:pStyle w:val="Kop1"/>
        <w:rPr>
          <w:rFonts w:ascii="Lora" w:hAnsi="Lora" w:cs="Arial"/>
          <w:sz w:val="20"/>
          <w:szCs w:val="20"/>
          <w:u w:val="single"/>
        </w:rPr>
      </w:pPr>
      <w:r w:rsidRPr="00A30997">
        <w:rPr>
          <w:rFonts w:ascii="Lora" w:hAnsi="Lora" w:cs="Arial"/>
          <w:sz w:val="20"/>
          <w:szCs w:val="20"/>
          <w:u w:val="single"/>
        </w:rPr>
        <w:t>Specifieke taken van het gefaciliteerd (onbezoldigd) lid hoofdbestuur</w:t>
      </w:r>
    </w:p>
    <w:p w14:paraId="2087D32A" w14:textId="77777777" w:rsidR="00A30997" w:rsidRPr="00A30997" w:rsidRDefault="00A30997" w:rsidP="00A30997">
      <w:pPr>
        <w:tabs>
          <w:tab w:val="left" w:pos="480"/>
          <w:tab w:val="left" w:pos="1440"/>
          <w:tab w:val="left" w:pos="1800"/>
          <w:tab w:val="left" w:pos="3120"/>
          <w:tab w:val="left" w:pos="3360"/>
          <w:tab w:val="left" w:pos="4080"/>
          <w:tab w:val="left" w:pos="4560"/>
        </w:tabs>
        <w:ind w:right="-16"/>
        <w:rPr>
          <w:rFonts w:ascii="Lora" w:hAnsi="Lora"/>
          <w:sz w:val="20"/>
          <w:szCs w:val="20"/>
        </w:rPr>
      </w:pPr>
      <w:r w:rsidRPr="00A30997">
        <w:rPr>
          <w:rFonts w:ascii="Lora" w:hAnsi="Lora"/>
          <w:sz w:val="20"/>
          <w:szCs w:val="20"/>
        </w:rPr>
        <w:t>Het onbezoldigd lid van het hoofdbestuur heeft naast de algemene, toezichthoudende en richtinggevende taak, ook specifieke taken.</w:t>
      </w:r>
    </w:p>
    <w:p w14:paraId="15BCBFD0" w14:textId="77777777" w:rsidR="00A30997" w:rsidRPr="00A30997" w:rsidRDefault="00A30997" w:rsidP="00A30997">
      <w:pPr>
        <w:rPr>
          <w:rFonts w:ascii="Lora" w:hAnsi="Lora" w:cs="Arial"/>
          <w:sz w:val="20"/>
          <w:szCs w:val="20"/>
        </w:rPr>
      </w:pPr>
      <w:r w:rsidRPr="00A30997">
        <w:rPr>
          <w:rFonts w:ascii="Lora" w:hAnsi="Lora" w:cs="Arial"/>
          <w:sz w:val="20"/>
          <w:szCs w:val="20"/>
        </w:rPr>
        <w:t>Deze taken zijn:</w:t>
      </w:r>
    </w:p>
    <w:p w14:paraId="051741F8" w14:textId="77777777" w:rsidR="00A30997" w:rsidRPr="00A30997" w:rsidRDefault="00A30997" w:rsidP="00A30997">
      <w:pPr>
        <w:rPr>
          <w:rFonts w:ascii="Lora" w:hAnsi="Lora" w:cs="Arial"/>
          <w:sz w:val="20"/>
          <w:szCs w:val="20"/>
        </w:rPr>
      </w:pPr>
    </w:p>
    <w:p w14:paraId="684A6B6F" w14:textId="77777777" w:rsidR="00A30997" w:rsidRPr="00A30997" w:rsidRDefault="00A30997" w:rsidP="00A30997">
      <w:pPr>
        <w:rPr>
          <w:rFonts w:ascii="Lora" w:hAnsi="Lora" w:cs="Arial"/>
          <w:sz w:val="20"/>
          <w:szCs w:val="20"/>
        </w:rPr>
      </w:pPr>
      <w:r w:rsidRPr="00A30997">
        <w:rPr>
          <w:rFonts w:ascii="Lora" w:hAnsi="Lora" w:cs="Arial"/>
          <w:sz w:val="20"/>
          <w:szCs w:val="20"/>
        </w:rPr>
        <w:t>Hoofbestuurder uit elk rayon:</w:t>
      </w:r>
    </w:p>
    <w:p w14:paraId="0A085ED7" w14:textId="77777777" w:rsidR="00A30997" w:rsidRPr="00A30997" w:rsidRDefault="00A30997" w:rsidP="00A30997">
      <w:pPr>
        <w:numPr>
          <w:ilvl w:val="0"/>
          <w:numId w:val="2"/>
        </w:numPr>
        <w:rPr>
          <w:rFonts w:ascii="Lora" w:hAnsi="Lora" w:cs="Arial"/>
          <w:sz w:val="20"/>
          <w:szCs w:val="20"/>
        </w:rPr>
      </w:pPr>
      <w:r w:rsidRPr="00A30997">
        <w:rPr>
          <w:rFonts w:ascii="Lora" w:hAnsi="Lora" w:cs="Arial"/>
          <w:sz w:val="20"/>
          <w:szCs w:val="20"/>
        </w:rPr>
        <w:lastRenderedPageBreak/>
        <w:t>namens het hoofdbestuur de primaire contacten onderhouden met het rayon.</w:t>
      </w:r>
    </w:p>
    <w:p w14:paraId="7E2B0597" w14:textId="77777777" w:rsidR="00A30997" w:rsidRPr="00A30997" w:rsidRDefault="00A30997" w:rsidP="00A30997">
      <w:pPr>
        <w:pStyle w:val="Lijstalinea"/>
        <w:numPr>
          <w:ilvl w:val="0"/>
          <w:numId w:val="2"/>
        </w:numPr>
        <w:rPr>
          <w:rFonts w:ascii="Lora" w:hAnsi="Lora" w:cs="Arial"/>
          <w:szCs w:val="20"/>
        </w:rPr>
      </w:pPr>
      <w:r w:rsidRPr="00A30997">
        <w:rPr>
          <w:rFonts w:ascii="Lora" w:hAnsi="Lora" w:cs="Arial"/>
          <w:szCs w:val="20"/>
        </w:rPr>
        <w:t xml:space="preserve">leiding geven aan het functioneren van de vereniging in het rayon </w:t>
      </w:r>
    </w:p>
    <w:p w14:paraId="5382677E" w14:textId="77777777" w:rsidR="00A30997" w:rsidRPr="00A30997" w:rsidRDefault="00A30997" w:rsidP="00A30997">
      <w:pPr>
        <w:pStyle w:val="Lijstalinea"/>
        <w:numPr>
          <w:ilvl w:val="0"/>
          <w:numId w:val="2"/>
        </w:numPr>
        <w:rPr>
          <w:rFonts w:ascii="Lora" w:hAnsi="Lora" w:cs="Arial"/>
          <w:szCs w:val="20"/>
        </w:rPr>
      </w:pPr>
      <w:r w:rsidRPr="00A30997">
        <w:rPr>
          <w:rFonts w:ascii="Lora" w:hAnsi="Lora"/>
          <w:szCs w:val="20"/>
        </w:rPr>
        <w:t>kunnen functioneren als het gezicht van het rayon</w:t>
      </w:r>
    </w:p>
    <w:p w14:paraId="4CC92D81" w14:textId="77777777" w:rsidR="00A30997" w:rsidRPr="00A30997" w:rsidRDefault="00A30997" w:rsidP="00A30997">
      <w:pPr>
        <w:numPr>
          <w:ilvl w:val="0"/>
          <w:numId w:val="2"/>
        </w:numPr>
        <w:rPr>
          <w:rFonts w:ascii="Lora" w:hAnsi="Lora" w:cs="Arial"/>
          <w:sz w:val="20"/>
          <w:szCs w:val="20"/>
        </w:rPr>
      </w:pPr>
      <w:r w:rsidRPr="00A30997">
        <w:rPr>
          <w:rFonts w:ascii="Lora" w:hAnsi="Lora" w:cs="Arial"/>
          <w:sz w:val="20"/>
          <w:szCs w:val="20"/>
        </w:rPr>
        <w:t>vaardig in het organiseren van bijeenkomsten en het enthousiasmeren van groepen leden</w:t>
      </w:r>
    </w:p>
    <w:p w14:paraId="5CE39ACF" w14:textId="77777777" w:rsidR="00A30997" w:rsidRPr="00A30997" w:rsidRDefault="00A30997" w:rsidP="00A30997">
      <w:pPr>
        <w:numPr>
          <w:ilvl w:val="0"/>
          <w:numId w:val="2"/>
        </w:numPr>
        <w:rPr>
          <w:rFonts w:ascii="Lora" w:hAnsi="Lora" w:cs="Arial"/>
          <w:sz w:val="20"/>
          <w:szCs w:val="20"/>
        </w:rPr>
      </w:pPr>
      <w:r w:rsidRPr="00A30997">
        <w:rPr>
          <w:rFonts w:ascii="Lora" w:hAnsi="Lora" w:cs="Arial"/>
          <w:sz w:val="20"/>
          <w:szCs w:val="20"/>
        </w:rPr>
        <w:t>kaderleden kunnen selecteren voor diverse bondsfuncties</w:t>
      </w:r>
    </w:p>
    <w:p w14:paraId="22B6D516" w14:textId="77777777" w:rsidR="00A30997" w:rsidRPr="00A30997" w:rsidRDefault="00A30997" w:rsidP="00A30997">
      <w:pPr>
        <w:rPr>
          <w:rFonts w:ascii="Lora" w:hAnsi="Lora" w:cs="Arial"/>
          <w:sz w:val="20"/>
          <w:szCs w:val="20"/>
        </w:rPr>
      </w:pPr>
    </w:p>
    <w:p w14:paraId="5B197752" w14:textId="77777777" w:rsidR="00A30997" w:rsidRPr="00A30997" w:rsidRDefault="00A30997" w:rsidP="00A30997">
      <w:pPr>
        <w:rPr>
          <w:rFonts w:ascii="Lora" w:hAnsi="Lora" w:cs="Arial"/>
          <w:sz w:val="20"/>
          <w:szCs w:val="20"/>
        </w:rPr>
      </w:pPr>
      <w:r w:rsidRPr="00A30997">
        <w:rPr>
          <w:rFonts w:ascii="Lora" w:hAnsi="Lora" w:cs="Arial"/>
          <w:sz w:val="20"/>
          <w:szCs w:val="20"/>
        </w:rPr>
        <w:t>Hoofdbestuurder uit elke sector:</w:t>
      </w:r>
    </w:p>
    <w:p w14:paraId="7B0365D1" w14:textId="77777777" w:rsidR="00A30997" w:rsidRPr="00A30997" w:rsidRDefault="00A30997" w:rsidP="00A30997">
      <w:pPr>
        <w:numPr>
          <w:ilvl w:val="0"/>
          <w:numId w:val="2"/>
        </w:numPr>
        <w:rPr>
          <w:rFonts w:ascii="Lora" w:hAnsi="Lora" w:cs="Arial"/>
          <w:sz w:val="20"/>
          <w:szCs w:val="20"/>
        </w:rPr>
      </w:pPr>
      <w:r w:rsidRPr="00A30997">
        <w:rPr>
          <w:rFonts w:ascii="Lora" w:hAnsi="Lora" w:cs="Arial"/>
          <w:sz w:val="20"/>
          <w:szCs w:val="20"/>
        </w:rPr>
        <w:t>namens het hoofdbestuur de primaire contacten onderhouden met de sector</w:t>
      </w:r>
    </w:p>
    <w:p w14:paraId="4C660BBF" w14:textId="77777777" w:rsidR="00A30997" w:rsidRPr="00A30997" w:rsidRDefault="00A30997" w:rsidP="00A30997">
      <w:pPr>
        <w:numPr>
          <w:ilvl w:val="0"/>
          <w:numId w:val="2"/>
        </w:numPr>
        <w:rPr>
          <w:rFonts w:ascii="Lora" w:hAnsi="Lora" w:cs="Arial"/>
          <w:sz w:val="20"/>
          <w:szCs w:val="20"/>
        </w:rPr>
      </w:pPr>
      <w:r w:rsidRPr="00A30997">
        <w:rPr>
          <w:rFonts w:ascii="Lora" w:hAnsi="Lora" w:cs="Arial"/>
          <w:sz w:val="20"/>
          <w:szCs w:val="20"/>
        </w:rPr>
        <w:t>het onderhouden van contacten met (groepen van) leden</w:t>
      </w:r>
    </w:p>
    <w:p w14:paraId="01DD6BF1" w14:textId="77777777" w:rsidR="00A30997" w:rsidRPr="00A30997" w:rsidRDefault="00A30997" w:rsidP="00A30997">
      <w:pPr>
        <w:pStyle w:val="Lijstalinea"/>
        <w:numPr>
          <w:ilvl w:val="0"/>
          <w:numId w:val="2"/>
        </w:numPr>
        <w:rPr>
          <w:rFonts w:ascii="Lora" w:hAnsi="Lora" w:cs="Arial"/>
          <w:szCs w:val="20"/>
        </w:rPr>
      </w:pPr>
      <w:r w:rsidRPr="00A30997">
        <w:rPr>
          <w:rFonts w:ascii="Lora" w:hAnsi="Lora"/>
          <w:szCs w:val="20"/>
        </w:rPr>
        <w:t xml:space="preserve">Het meebrengen van </w:t>
      </w:r>
      <w:proofErr w:type="spellStart"/>
      <w:r w:rsidRPr="00A30997">
        <w:rPr>
          <w:rFonts w:ascii="Lora" w:hAnsi="Lora"/>
          <w:szCs w:val="20"/>
        </w:rPr>
        <w:t>sector-specifieke</w:t>
      </w:r>
      <w:proofErr w:type="spellEnd"/>
      <w:r w:rsidRPr="00A30997">
        <w:rPr>
          <w:rFonts w:ascii="Lora" w:hAnsi="Lora"/>
          <w:szCs w:val="20"/>
        </w:rPr>
        <w:t xml:space="preserve"> kennis en netwerken, </w:t>
      </w:r>
    </w:p>
    <w:p w14:paraId="2682AFF4" w14:textId="77777777" w:rsidR="00A30997" w:rsidRPr="00A30997" w:rsidRDefault="00A30997" w:rsidP="00A30997">
      <w:pPr>
        <w:pStyle w:val="Lijstalinea"/>
        <w:numPr>
          <w:ilvl w:val="0"/>
          <w:numId w:val="2"/>
        </w:numPr>
        <w:rPr>
          <w:rFonts w:ascii="Lora" w:hAnsi="Lora" w:cs="Arial"/>
          <w:szCs w:val="20"/>
        </w:rPr>
      </w:pPr>
      <w:r w:rsidRPr="00A30997">
        <w:rPr>
          <w:rFonts w:ascii="Lora" w:hAnsi="Lora" w:cs="Arial"/>
          <w:szCs w:val="20"/>
        </w:rPr>
        <w:t xml:space="preserve">een </w:t>
      </w:r>
      <w:proofErr w:type="spellStart"/>
      <w:r w:rsidRPr="00A30997">
        <w:rPr>
          <w:rFonts w:ascii="Lora" w:hAnsi="Lora" w:cs="Arial"/>
          <w:szCs w:val="20"/>
        </w:rPr>
        <w:t>pro-actieve</w:t>
      </w:r>
      <w:proofErr w:type="spellEnd"/>
      <w:r w:rsidRPr="00A30997">
        <w:rPr>
          <w:rFonts w:ascii="Lora" w:hAnsi="Lora" w:cs="Arial"/>
          <w:szCs w:val="20"/>
        </w:rPr>
        <w:t xml:space="preserve"> houding ten aanzien van sectorale beleidsontwikkeling.</w:t>
      </w:r>
    </w:p>
    <w:p w14:paraId="7EA4EE58" w14:textId="77777777" w:rsidR="00A30997" w:rsidRPr="00A30997" w:rsidRDefault="00A30997" w:rsidP="00A30997">
      <w:pPr>
        <w:pStyle w:val="Lijstalinea"/>
        <w:numPr>
          <w:ilvl w:val="0"/>
          <w:numId w:val="2"/>
        </w:numPr>
        <w:rPr>
          <w:rFonts w:ascii="Lora" w:hAnsi="Lora" w:cs="Arial"/>
          <w:szCs w:val="20"/>
        </w:rPr>
      </w:pPr>
      <w:bookmarkStart w:id="12" w:name="_Hlk104144041"/>
      <w:r w:rsidRPr="00A30997">
        <w:rPr>
          <w:rFonts w:ascii="Lora" w:hAnsi="Lora"/>
          <w:szCs w:val="20"/>
        </w:rPr>
        <w:t>kunnen functioneren als het gezicht van de sector</w:t>
      </w:r>
    </w:p>
    <w:bookmarkEnd w:id="12"/>
    <w:p w14:paraId="18589A7C" w14:textId="77777777" w:rsidR="00A30997" w:rsidRPr="00A30997" w:rsidRDefault="00A30997" w:rsidP="00A30997">
      <w:pPr>
        <w:rPr>
          <w:rFonts w:ascii="Lora" w:hAnsi="Lora" w:cs="Arial"/>
          <w:sz w:val="20"/>
          <w:szCs w:val="20"/>
        </w:rPr>
      </w:pPr>
    </w:p>
    <w:p w14:paraId="1A2B4BE9" w14:textId="77777777" w:rsidR="00A30997" w:rsidRPr="00A30997" w:rsidRDefault="00A30997" w:rsidP="00A30997">
      <w:pPr>
        <w:rPr>
          <w:rFonts w:ascii="Lora" w:hAnsi="Lora" w:cs="Arial"/>
          <w:sz w:val="20"/>
          <w:szCs w:val="20"/>
        </w:rPr>
      </w:pPr>
      <w:r w:rsidRPr="00A30997">
        <w:rPr>
          <w:rFonts w:ascii="Lora" w:hAnsi="Lora" w:cs="Arial"/>
          <w:sz w:val="20"/>
          <w:szCs w:val="20"/>
        </w:rPr>
        <w:t>Hoofbestuurder uit de afdelingen:</w:t>
      </w:r>
    </w:p>
    <w:p w14:paraId="0A0BDA5A" w14:textId="77777777" w:rsidR="00A30997" w:rsidRPr="00A30997" w:rsidRDefault="00A30997" w:rsidP="00A30997">
      <w:pPr>
        <w:ind w:left="709" w:hanging="349"/>
        <w:rPr>
          <w:rFonts w:ascii="Lora" w:hAnsi="Lora" w:cs="Arial"/>
          <w:sz w:val="20"/>
          <w:szCs w:val="20"/>
        </w:rPr>
      </w:pPr>
      <w:r w:rsidRPr="00A30997">
        <w:rPr>
          <w:rFonts w:ascii="Lora" w:hAnsi="Lora" w:cs="Arial"/>
          <w:sz w:val="20"/>
          <w:szCs w:val="20"/>
        </w:rPr>
        <w:t>-</w:t>
      </w:r>
      <w:r w:rsidRPr="00A30997">
        <w:rPr>
          <w:rFonts w:ascii="Lora" w:hAnsi="Lora" w:cs="Arial"/>
          <w:sz w:val="20"/>
          <w:szCs w:val="20"/>
        </w:rPr>
        <w:tab/>
        <w:t>Heeft een levensbeschouwelijke binding met minimaal één van de afdelingen;</w:t>
      </w:r>
    </w:p>
    <w:p w14:paraId="03C464B9" w14:textId="77777777" w:rsidR="00A30997" w:rsidRPr="00A30997" w:rsidRDefault="00A30997" w:rsidP="00A30997">
      <w:pPr>
        <w:ind w:left="360"/>
        <w:rPr>
          <w:rFonts w:ascii="Lora" w:hAnsi="Lora" w:cs="Arial"/>
          <w:sz w:val="20"/>
          <w:szCs w:val="20"/>
        </w:rPr>
      </w:pPr>
      <w:r w:rsidRPr="00A30997">
        <w:rPr>
          <w:rFonts w:ascii="Lora" w:hAnsi="Lora" w:cs="Arial"/>
          <w:sz w:val="20"/>
          <w:szCs w:val="20"/>
        </w:rPr>
        <w:t>-</w:t>
      </w:r>
      <w:r w:rsidRPr="00A30997">
        <w:rPr>
          <w:rFonts w:ascii="Lora" w:hAnsi="Lora" w:cs="Arial"/>
          <w:sz w:val="20"/>
          <w:szCs w:val="20"/>
        </w:rPr>
        <w:tab/>
        <w:t>Is lid van minimaal één van de afdelingen of is bereid lid te worden;</w:t>
      </w:r>
    </w:p>
    <w:p w14:paraId="2058BF43" w14:textId="77777777" w:rsidR="00A30997" w:rsidRPr="00A30997" w:rsidRDefault="00A30997" w:rsidP="00A30997">
      <w:pPr>
        <w:ind w:left="709" w:hanging="349"/>
        <w:rPr>
          <w:rFonts w:ascii="Lora" w:hAnsi="Lora" w:cs="Arial"/>
          <w:sz w:val="20"/>
          <w:szCs w:val="20"/>
        </w:rPr>
      </w:pPr>
      <w:r w:rsidRPr="00A30997">
        <w:rPr>
          <w:rFonts w:ascii="Lora" w:hAnsi="Lora" w:cs="Arial"/>
          <w:sz w:val="20"/>
          <w:szCs w:val="20"/>
        </w:rPr>
        <w:t>-</w:t>
      </w:r>
      <w:r w:rsidRPr="00A30997">
        <w:rPr>
          <w:rFonts w:ascii="Lora" w:hAnsi="Lora" w:cs="Arial"/>
          <w:sz w:val="20"/>
          <w:szCs w:val="20"/>
        </w:rPr>
        <w:tab/>
        <w:t>Onderhoudt actief netwerkrelaties binnen het katholieke en protestants-christelijke onderwijs en andere maatschappelijke organisaties de raakvlakken hebben met beide afdelingen;</w:t>
      </w:r>
    </w:p>
    <w:p w14:paraId="07AE2DB5" w14:textId="77777777" w:rsidR="00A30997" w:rsidRPr="00A30997" w:rsidRDefault="00A30997" w:rsidP="00A30997">
      <w:pPr>
        <w:ind w:left="709" w:hanging="349"/>
        <w:rPr>
          <w:rFonts w:ascii="Lora" w:hAnsi="Lora" w:cs="Arial"/>
          <w:sz w:val="20"/>
          <w:szCs w:val="20"/>
        </w:rPr>
      </w:pPr>
    </w:p>
    <w:p w14:paraId="401C2D5B" w14:textId="522830A0" w:rsidR="00A30997" w:rsidRPr="00A30997" w:rsidRDefault="00A30997" w:rsidP="002D3A7A">
      <w:pPr>
        <w:ind w:left="709" w:hanging="709"/>
        <w:rPr>
          <w:rFonts w:ascii="Lora" w:hAnsi="Lora" w:cs="Arial"/>
          <w:sz w:val="20"/>
          <w:szCs w:val="20"/>
        </w:rPr>
      </w:pPr>
      <w:r w:rsidRPr="00B71EE1">
        <w:rPr>
          <w:rFonts w:ascii="Lora" w:hAnsi="Lora" w:cs="Arial"/>
          <w:sz w:val="20"/>
          <w:szCs w:val="20"/>
          <w:highlight w:val="yellow"/>
        </w:rPr>
        <w:t xml:space="preserve">Zie voor meer informatie over de hoofdbestuurder uit de afdelingen </w:t>
      </w:r>
    </w:p>
    <w:p w14:paraId="1404C32B" w14:textId="77777777" w:rsidR="00A30997" w:rsidRPr="00A30997" w:rsidRDefault="00A30997" w:rsidP="00A30997">
      <w:pPr>
        <w:ind w:left="709" w:hanging="349"/>
        <w:rPr>
          <w:rFonts w:ascii="Lora" w:hAnsi="Lora" w:cs="Arial"/>
          <w:sz w:val="20"/>
          <w:szCs w:val="20"/>
        </w:rPr>
      </w:pPr>
    </w:p>
    <w:p w14:paraId="15C00A90" w14:textId="77777777" w:rsidR="00A30997" w:rsidRPr="00A30997" w:rsidRDefault="00A30997" w:rsidP="00A30997">
      <w:pPr>
        <w:rPr>
          <w:rFonts w:ascii="Lora" w:hAnsi="Lora" w:cs="Arial"/>
          <w:sz w:val="20"/>
          <w:szCs w:val="20"/>
        </w:rPr>
      </w:pPr>
      <w:r w:rsidRPr="00A30997">
        <w:rPr>
          <w:rFonts w:ascii="Lora" w:hAnsi="Lora" w:cs="Arial"/>
          <w:sz w:val="20"/>
          <w:szCs w:val="20"/>
        </w:rPr>
        <w:t>Hoofbestuurder dat bij voorkeur uit de groepen of netwerken komt:</w:t>
      </w:r>
    </w:p>
    <w:p w14:paraId="0361E3CC" w14:textId="77777777" w:rsidR="00A30997" w:rsidRPr="00A30997" w:rsidRDefault="00A30997" w:rsidP="00A30997">
      <w:pPr>
        <w:numPr>
          <w:ilvl w:val="0"/>
          <w:numId w:val="2"/>
        </w:numPr>
        <w:rPr>
          <w:rFonts w:ascii="Lora" w:hAnsi="Lora" w:cs="Arial"/>
          <w:sz w:val="20"/>
          <w:szCs w:val="20"/>
        </w:rPr>
      </w:pPr>
      <w:r w:rsidRPr="00A30997">
        <w:rPr>
          <w:rFonts w:ascii="Lora" w:hAnsi="Lora" w:cs="Arial"/>
          <w:sz w:val="20"/>
          <w:szCs w:val="20"/>
        </w:rPr>
        <w:t xml:space="preserve">namens het hoofdbestuur de primaire contacten onderhouden met de groepen of netwerken  </w:t>
      </w:r>
    </w:p>
    <w:p w14:paraId="5D6CC666" w14:textId="77777777" w:rsidR="00A30997" w:rsidRPr="00A30997" w:rsidRDefault="00A30997" w:rsidP="00A30997">
      <w:pPr>
        <w:numPr>
          <w:ilvl w:val="0"/>
          <w:numId w:val="2"/>
        </w:numPr>
        <w:rPr>
          <w:rFonts w:ascii="Lora" w:hAnsi="Lora" w:cs="Arial"/>
          <w:sz w:val="20"/>
          <w:szCs w:val="20"/>
        </w:rPr>
      </w:pPr>
      <w:r w:rsidRPr="00A30997">
        <w:rPr>
          <w:rFonts w:ascii="Lora" w:hAnsi="Lora" w:cs="Arial"/>
          <w:sz w:val="20"/>
          <w:szCs w:val="20"/>
        </w:rPr>
        <w:t>het onderhouden van contacten met (groepen van) leden</w:t>
      </w:r>
    </w:p>
    <w:p w14:paraId="31042739" w14:textId="77777777" w:rsidR="00A30997" w:rsidRPr="00A30997" w:rsidRDefault="00A30997" w:rsidP="00A30997">
      <w:pPr>
        <w:numPr>
          <w:ilvl w:val="0"/>
          <w:numId w:val="2"/>
        </w:numPr>
        <w:rPr>
          <w:rFonts w:ascii="Lora" w:hAnsi="Lora" w:cs="Arial"/>
          <w:sz w:val="20"/>
          <w:szCs w:val="20"/>
        </w:rPr>
      </w:pPr>
      <w:r w:rsidRPr="00A30997">
        <w:rPr>
          <w:rFonts w:ascii="Lora" w:hAnsi="Lora"/>
          <w:sz w:val="20"/>
          <w:szCs w:val="20"/>
        </w:rPr>
        <w:t>Het meebrengen van specifieke kennis en netwerken</w:t>
      </w:r>
    </w:p>
    <w:p w14:paraId="07618C54" w14:textId="77777777" w:rsidR="00A30997" w:rsidRPr="00A30997" w:rsidRDefault="00A30997" w:rsidP="00A30997">
      <w:pPr>
        <w:rPr>
          <w:rFonts w:ascii="Lora" w:hAnsi="Lora" w:cs="Arial"/>
          <w:sz w:val="20"/>
          <w:szCs w:val="20"/>
        </w:rPr>
      </w:pPr>
    </w:p>
    <w:p w14:paraId="44512518" w14:textId="77777777" w:rsidR="00A30997" w:rsidRPr="00A30997" w:rsidRDefault="00A30997" w:rsidP="00A30997">
      <w:pPr>
        <w:rPr>
          <w:rFonts w:ascii="Lora" w:hAnsi="Lora" w:cs="Arial"/>
          <w:sz w:val="20"/>
          <w:szCs w:val="20"/>
        </w:rPr>
      </w:pPr>
      <w:r w:rsidRPr="00A30997">
        <w:rPr>
          <w:rFonts w:ascii="Lora" w:hAnsi="Lora" w:cs="Arial"/>
          <w:sz w:val="20"/>
          <w:szCs w:val="20"/>
        </w:rPr>
        <w:t>Internationaal secretaris:</w:t>
      </w:r>
    </w:p>
    <w:p w14:paraId="7808D47E" w14:textId="77777777" w:rsidR="00A30997" w:rsidRPr="00A30997" w:rsidRDefault="00A30997" w:rsidP="00A30997">
      <w:pPr>
        <w:pStyle w:val="Lijstalinea"/>
        <w:numPr>
          <w:ilvl w:val="0"/>
          <w:numId w:val="2"/>
        </w:numPr>
        <w:rPr>
          <w:rFonts w:ascii="Lora" w:hAnsi="Lora" w:cs="Arial"/>
          <w:szCs w:val="20"/>
        </w:rPr>
      </w:pPr>
      <w:r w:rsidRPr="00A30997">
        <w:rPr>
          <w:rFonts w:ascii="Lora" w:hAnsi="Lora" w:cs="Arial"/>
          <w:szCs w:val="20"/>
        </w:rPr>
        <w:t>heeft kennis van en een brede interesse voor internationale en Europese ontwikkelingen in het onderwijs, op de onderwijsarbeidsmarkt en op het gebied van (internationaal) vakbondswerk;</w:t>
      </w:r>
    </w:p>
    <w:p w14:paraId="05CCF09F" w14:textId="77777777" w:rsidR="00A30997" w:rsidRPr="00A30997" w:rsidRDefault="00A30997" w:rsidP="00A30997">
      <w:pPr>
        <w:pStyle w:val="Lijstalinea"/>
        <w:numPr>
          <w:ilvl w:val="0"/>
          <w:numId w:val="2"/>
        </w:numPr>
        <w:rPr>
          <w:rFonts w:ascii="Lora" w:hAnsi="Lora" w:cs="Arial"/>
          <w:szCs w:val="20"/>
        </w:rPr>
      </w:pPr>
      <w:r w:rsidRPr="00A30997">
        <w:rPr>
          <w:rFonts w:ascii="Lora" w:hAnsi="Lora" w:cs="Arial"/>
          <w:szCs w:val="20"/>
        </w:rPr>
        <w:t>is in staat om deze te linken aan de missie en visie van de AOb, om het overzicht te bewaren in deze complexe wereld en om zich in te leven in andere (onderwijs) culturen</w:t>
      </w:r>
    </w:p>
    <w:p w14:paraId="2237A734" w14:textId="77777777" w:rsidR="00A30997" w:rsidRPr="00A30997" w:rsidRDefault="00A30997" w:rsidP="00A30997">
      <w:pPr>
        <w:pStyle w:val="Lijstalinea"/>
        <w:numPr>
          <w:ilvl w:val="0"/>
          <w:numId w:val="2"/>
        </w:numPr>
        <w:rPr>
          <w:rFonts w:ascii="Lora" w:hAnsi="Lora" w:cs="Arial"/>
          <w:szCs w:val="20"/>
        </w:rPr>
      </w:pPr>
      <w:r w:rsidRPr="00A30997">
        <w:rPr>
          <w:rFonts w:ascii="Lora" w:hAnsi="Lora" w:cs="Arial"/>
          <w:szCs w:val="20"/>
        </w:rPr>
        <w:t>spreekt en schrijft minimaal goed Engels, spreekt en schrijft bij voorkeur nog minimaal één andere wereldtaal; is bereid zich te verdiepen in onderwijs- en vakbondsjargon</w:t>
      </w:r>
    </w:p>
    <w:p w14:paraId="4C164C82" w14:textId="77777777" w:rsidR="00A30997" w:rsidRPr="00A30997" w:rsidRDefault="00A30997" w:rsidP="00A30997">
      <w:pPr>
        <w:rPr>
          <w:rFonts w:ascii="Lora" w:hAnsi="Lora" w:cs="Arial"/>
          <w:sz w:val="20"/>
          <w:szCs w:val="20"/>
        </w:rPr>
      </w:pPr>
    </w:p>
    <w:p w14:paraId="0E81F02B" w14:textId="14B18040" w:rsidR="00A30997" w:rsidRPr="00A30997" w:rsidRDefault="00A30997" w:rsidP="00A30997">
      <w:pPr>
        <w:rPr>
          <w:rFonts w:ascii="Lora" w:hAnsi="Lora" w:cs="Arial"/>
          <w:sz w:val="20"/>
          <w:szCs w:val="20"/>
        </w:rPr>
      </w:pPr>
      <w:r w:rsidRPr="005850EC">
        <w:rPr>
          <w:rFonts w:ascii="Lora" w:hAnsi="Lora" w:cs="Arial"/>
          <w:sz w:val="20"/>
          <w:szCs w:val="20"/>
          <w:highlight w:val="yellow"/>
        </w:rPr>
        <w:t xml:space="preserve">Zie voor meer informatie over de internationaal </w:t>
      </w:r>
      <w:r w:rsidR="002D3A7A">
        <w:rPr>
          <w:rFonts w:ascii="Lora" w:hAnsi="Lora" w:cs="Arial"/>
          <w:sz w:val="20"/>
          <w:szCs w:val="20"/>
        </w:rPr>
        <w:t>secretaris</w:t>
      </w:r>
    </w:p>
    <w:p w14:paraId="29E76C67" w14:textId="77777777" w:rsidR="00A30997" w:rsidRPr="00A30997" w:rsidRDefault="00A30997" w:rsidP="00A30997">
      <w:pPr>
        <w:rPr>
          <w:rFonts w:ascii="Lora" w:hAnsi="Lora" w:cs="Arial"/>
          <w:sz w:val="20"/>
          <w:szCs w:val="20"/>
        </w:rPr>
      </w:pPr>
    </w:p>
    <w:p w14:paraId="2E366989" w14:textId="77777777" w:rsidR="00A30997" w:rsidRPr="00A30997" w:rsidRDefault="00A30997" w:rsidP="00A30997">
      <w:pPr>
        <w:rPr>
          <w:rFonts w:ascii="Lora" w:hAnsi="Lora" w:cs="Arial"/>
          <w:sz w:val="20"/>
          <w:szCs w:val="20"/>
        </w:rPr>
      </w:pPr>
      <w:r w:rsidRPr="00A30997">
        <w:rPr>
          <w:rFonts w:ascii="Lora" w:hAnsi="Lora" w:cs="Arial"/>
          <w:sz w:val="20"/>
          <w:szCs w:val="20"/>
        </w:rPr>
        <w:t>Daarnaast kan er sprake zijn van een toegewezen taak uiteraard gerelateerd aan de deskundigheid van het hoofdbestuurslid.</w:t>
      </w:r>
    </w:p>
    <w:p w14:paraId="787B767F" w14:textId="77777777" w:rsidR="00A30997" w:rsidRDefault="00A30997" w:rsidP="00A30997">
      <w:pPr>
        <w:ind w:left="360"/>
        <w:rPr>
          <w:rFonts w:ascii="Lora" w:hAnsi="Lora" w:cs="Arial"/>
          <w:sz w:val="20"/>
          <w:szCs w:val="20"/>
        </w:rPr>
      </w:pPr>
    </w:p>
    <w:p w14:paraId="6FCBCE26" w14:textId="77777777" w:rsidR="00A30997" w:rsidRDefault="00A30997" w:rsidP="00A30997">
      <w:pPr>
        <w:ind w:left="360"/>
        <w:rPr>
          <w:rFonts w:ascii="Lora" w:hAnsi="Lora" w:cs="Arial"/>
          <w:sz w:val="20"/>
          <w:szCs w:val="20"/>
        </w:rPr>
      </w:pPr>
    </w:p>
    <w:p w14:paraId="25677D08" w14:textId="77777777" w:rsidR="00A30997" w:rsidRDefault="00A30997" w:rsidP="00A30997">
      <w:pPr>
        <w:ind w:left="360"/>
        <w:rPr>
          <w:rFonts w:ascii="Lora" w:hAnsi="Lora" w:cs="Arial"/>
          <w:sz w:val="20"/>
          <w:szCs w:val="20"/>
        </w:rPr>
      </w:pPr>
    </w:p>
    <w:p w14:paraId="0C5F8007" w14:textId="77777777" w:rsidR="00A30997" w:rsidRPr="00A30997" w:rsidRDefault="00A30997" w:rsidP="00A30997">
      <w:pPr>
        <w:ind w:left="360"/>
        <w:rPr>
          <w:rFonts w:ascii="Lora" w:hAnsi="Lora" w:cs="Arial"/>
          <w:sz w:val="20"/>
          <w:szCs w:val="20"/>
        </w:rPr>
      </w:pPr>
    </w:p>
    <w:p w14:paraId="337DDC26" w14:textId="77777777" w:rsidR="00A30997" w:rsidRPr="00A30997" w:rsidRDefault="00A30997" w:rsidP="00A30997">
      <w:pPr>
        <w:rPr>
          <w:rFonts w:ascii="Lora" w:hAnsi="Lora" w:cs="Arial"/>
          <w:b/>
          <w:bCs/>
          <w:sz w:val="20"/>
          <w:szCs w:val="20"/>
        </w:rPr>
      </w:pPr>
      <w:r w:rsidRPr="00A30997">
        <w:rPr>
          <w:rFonts w:ascii="Lora" w:hAnsi="Lora" w:cs="Arial"/>
          <w:b/>
          <w:bCs/>
          <w:sz w:val="20"/>
          <w:szCs w:val="20"/>
        </w:rPr>
        <w:t>Het profiel</w:t>
      </w:r>
    </w:p>
    <w:p w14:paraId="7E737AF0" w14:textId="77777777" w:rsidR="00A30997" w:rsidRPr="00A30997" w:rsidRDefault="00A30997" w:rsidP="00A30997">
      <w:pPr>
        <w:rPr>
          <w:rFonts w:ascii="Lora" w:hAnsi="Lora" w:cs="Arial"/>
          <w:sz w:val="20"/>
          <w:szCs w:val="20"/>
        </w:rPr>
      </w:pPr>
    </w:p>
    <w:p w14:paraId="2F4040ED" w14:textId="77777777" w:rsidR="00A30997" w:rsidRPr="00A30997" w:rsidRDefault="00A30997" w:rsidP="00A30997">
      <w:pPr>
        <w:pStyle w:val="Kop1"/>
        <w:rPr>
          <w:rFonts w:ascii="Lora" w:hAnsi="Lora" w:cs="Arial"/>
          <w:i/>
          <w:iCs/>
          <w:sz w:val="20"/>
          <w:szCs w:val="20"/>
        </w:rPr>
      </w:pPr>
      <w:r w:rsidRPr="00A30997">
        <w:rPr>
          <w:rFonts w:ascii="Lora" w:hAnsi="Lora" w:cs="Arial"/>
          <w:i/>
          <w:iCs/>
          <w:sz w:val="20"/>
          <w:szCs w:val="20"/>
        </w:rPr>
        <w:t>Visie</w:t>
      </w:r>
    </w:p>
    <w:p w14:paraId="4F0781C3" w14:textId="77777777" w:rsidR="00A30997" w:rsidRPr="00A30997" w:rsidRDefault="00A30997" w:rsidP="00A30997">
      <w:pPr>
        <w:rPr>
          <w:rFonts w:ascii="Lora" w:hAnsi="Lora" w:cs="Arial"/>
          <w:sz w:val="20"/>
          <w:szCs w:val="20"/>
        </w:rPr>
      </w:pPr>
      <w:r w:rsidRPr="00A30997">
        <w:rPr>
          <w:rFonts w:ascii="Lora" w:hAnsi="Lora" w:cs="Arial"/>
          <w:sz w:val="20"/>
          <w:szCs w:val="20"/>
        </w:rPr>
        <w:t xml:space="preserve">U kan zich concentreren op hoofdlijnen en op het lange termijn beleid. </w:t>
      </w:r>
    </w:p>
    <w:p w14:paraId="6E0A027C" w14:textId="77777777" w:rsidR="00A30997" w:rsidRPr="00A30997" w:rsidRDefault="00A30997" w:rsidP="00A30997">
      <w:pPr>
        <w:rPr>
          <w:rFonts w:ascii="Lora" w:hAnsi="Lora" w:cs="Arial"/>
          <w:sz w:val="20"/>
          <w:szCs w:val="20"/>
        </w:rPr>
      </w:pPr>
    </w:p>
    <w:p w14:paraId="110E376D" w14:textId="77777777" w:rsidR="00A30997" w:rsidRPr="00A30997" w:rsidRDefault="00A30997" w:rsidP="00A30997">
      <w:pPr>
        <w:pStyle w:val="Kop3"/>
        <w:rPr>
          <w:rFonts w:ascii="Lora" w:hAnsi="Lora" w:cs="Arial"/>
          <w:b/>
          <w:bCs/>
          <w:sz w:val="20"/>
          <w:szCs w:val="20"/>
        </w:rPr>
      </w:pPr>
      <w:r w:rsidRPr="00A30997">
        <w:rPr>
          <w:rFonts w:ascii="Lora" w:hAnsi="Lora" w:cs="Arial"/>
          <w:b/>
          <w:bCs/>
          <w:sz w:val="20"/>
          <w:szCs w:val="20"/>
        </w:rPr>
        <w:t>Strategisch inzicht</w:t>
      </w:r>
    </w:p>
    <w:p w14:paraId="6971051F" w14:textId="77777777" w:rsidR="00A30997" w:rsidRPr="00A30997" w:rsidRDefault="00A30997" w:rsidP="00A30997">
      <w:pPr>
        <w:rPr>
          <w:rFonts w:ascii="Lora" w:hAnsi="Lora" w:cs="Arial"/>
          <w:sz w:val="20"/>
          <w:szCs w:val="20"/>
        </w:rPr>
      </w:pPr>
      <w:r w:rsidRPr="00A30997">
        <w:rPr>
          <w:rFonts w:ascii="Lora" w:hAnsi="Lora" w:cs="Arial"/>
          <w:sz w:val="20"/>
          <w:szCs w:val="20"/>
        </w:rPr>
        <w:t xml:space="preserve">U heeft zicht op bestuurlijke processen en affiniteit met politiek. U realiseert doelen door alert te zijn op (maatschappelijke/onderwijs &amp; onderzoek) ontwikkelingen. U bent in staat </w:t>
      </w:r>
      <w:proofErr w:type="spellStart"/>
      <w:r w:rsidRPr="00A30997">
        <w:rPr>
          <w:rFonts w:ascii="Lora" w:hAnsi="Lora" w:cs="Arial"/>
          <w:sz w:val="20"/>
          <w:szCs w:val="20"/>
        </w:rPr>
        <w:t>vakbondsstrategisch</w:t>
      </w:r>
      <w:proofErr w:type="spellEnd"/>
      <w:r w:rsidRPr="00A30997">
        <w:rPr>
          <w:rFonts w:ascii="Lora" w:hAnsi="Lora" w:cs="Arial"/>
          <w:sz w:val="20"/>
          <w:szCs w:val="20"/>
        </w:rPr>
        <w:t xml:space="preserve"> te denken en te  handelen.</w:t>
      </w:r>
    </w:p>
    <w:p w14:paraId="2FDE5CC4" w14:textId="77777777" w:rsidR="00A30997" w:rsidRPr="00A30997" w:rsidRDefault="00A30997" w:rsidP="00A30997">
      <w:pPr>
        <w:rPr>
          <w:rFonts w:ascii="Lora" w:hAnsi="Lora" w:cs="Arial"/>
          <w:sz w:val="20"/>
          <w:szCs w:val="20"/>
        </w:rPr>
      </w:pPr>
    </w:p>
    <w:p w14:paraId="00999144" w14:textId="77777777" w:rsidR="00A30997" w:rsidRPr="00A30997" w:rsidRDefault="00A30997" w:rsidP="00A30997">
      <w:pPr>
        <w:pStyle w:val="Kop1"/>
        <w:rPr>
          <w:rFonts w:ascii="Lora" w:hAnsi="Lora" w:cs="Arial"/>
          <w:i/>
          <w:iCs/>
          <w:sz w:val="20"/>
          <w:szCs w:val="20"/>
        </w:rPr>
      </w:pPr>
      <w:r w:rsidRPr="00A30997">
        <w:rPr>
          <w:rFonts w:ascii="Lora" w:hAnsi="Lora" w:cs="Arial"/>
          <w:i/>
          <w:iCs/>
          <w:sz w:val="20"/>
          <w:szCs w:val="20"/>
        </w:rPr>
        <w:t>Besluitvaardigheid</w:t>
      </w:r>
    </w:p>
    <w:p w14:paraId="1E668AD0" w14:textId="77777777" w:rsidR="00A30997" w:rsidRPr="00A30997" w:rsidRDefault="00A30997" w:rsidP="00A30997">
      <w:pPr>
        <w:rPr>
          <w:rFonts w:ascii="Lora" w:hAnsi="Lora" w:cs="Arial"/>
          <w:sz w:val="20"/>
          <w:szCs w:val="20"/>
        </w:rPr>
      </w:pPr>
      <w:r w:rsidRPr="00A30997">
        <w:rPr>
          <w:rFonts w:ascii="Lora" w:hAnsi="Lora" w:cs="Arial"/>
          <w:sz w:val="20"/>
          <w:szCs w:val="20"/>
        </w:rPr>
        <w:t>Van u wordt een constructieve bijdrage verwacht in het besluitvormingsproces en u bent in staat besluiten te toetsen. Er is sprake van een collegiaal bestuur.</w:t>
      </w:r>
    </w:p>
    <w:p w14:paraId="5EE80E60" w14:textId="77777777" w:rsidR="00A30997" w:rsidRPr="00A30997" w:rsidRDefault="00A30997" w:rsidP="00A30997">
      <w:pPr>
        <w:rPr>
          <w:rFonts w:ascii="Lora" w:hAnsi="Lora" w:cs="Arial"/>
          <w:sz w:val="20"/>
          <w:szCs w:val="20"/>
        </w:rPr>
      </w:pPr>
    </w:p>
    <w:p w14:paraId="077C62CA" w14:textId="77777777" w:rsidR="00A30997" w:rsidRPr="00A30997" w:rsidRDefault="00A30997" w:rsidP="00A30997">
      <w:pPr>
        <w:pStyle w:val="Kop2"/>
        <w:rPr>
          <w:rFonts w:ascii="Lora" w:hAnsi="Lora" w:cs="Arial"/>
          <w:sz w:val="20"/>
          <w:szCs w:val="20"/>
        </w:rPr>
      </w:pPr>
      <w:r w:rsidRPr="00A30997">
        <w:rPr>
          <w:rFonts w:ascii="Lora" w:hAnsi="Lora" w:cs="Arial"/>
          <w:sz w:val="20"/>
          <w:szCs w:val="20"/>
        </w:rPr>
        <w:t>Resultaatgerichtheid</w:t>
      </w:r>
    </w:p>
    <w:p w14:paraId="49E69C60" w14:textId="77777777" w:rsidR="00A30997" w:rsidRPr="00A30997" w:rsidRDefault="00A30997" w:rsidP="00A30997">
      <w:pPr>
        <w:rPr>
          <w:rFonts w:ascii="Lora" w:hAnsi="Lora" w:cs="Arial"/>
          <w:sz w:val="20"/>
          <w:szCs w:val="20"/>
        </w:rPr>
      </w:pPr>
      <w:r w:rsidRPr="00A30997">
        <w:rPr>
          <w:rFonts w:ascii="Lora" w:hAnsi="Lora" w:cs="Arial"/>
          <w:sz w:val="20"/>
          <w:szCs w:val="20"/>
        </w:rPr>
        <w:t>U realiseert complexe doelstellingen door planmatig en doelgericht te werken, met behoud van focus, realisme en (het bewaken van) voortgang</w:t>
      </w:r>
    </w:p>
    <w:p w14:paraId="2F09E32C" w14:textId="77777777" w:rsidR="00A30997" w:rsidRPr="00A30997" w:rsidRDefault="00A30997" w:rsidP="00A30997">
      <w:pPr>
        <w:rPr>
          <w:rFonts w:ascii="Lora" w:hAnsi="Lora" w:cs="Arial"/>
          <w:sz w:val="20"/>
          <w:szCs w:val="20"/>
        </w:rPr>
      </w:pPr>
    </w:p>
    <w:p w14:paraId="295CCFB9" w14:textId="77777777" w:rsidR="00A30997" w:rsidRPr="00A30997" w:rsidRDefault="00A30997" w:rsidP="00A30997">
      <w:pPr>
        <w:pStyle w:val="Kop2"/>
        <w:rPr>
          <w:rFonts w:ascii="Lora" w:hAnsi="Lora" w:cs="Arial"/>
          <w:sz w:val="20"/>
          <w:szCs w:val="20"/>
        </w:rPr>
      </w:pPr>
      <w:r w:rsidRPr="00A30997">
        <w:rPr>
          <w:rFonts w:ascii="Lora" w:hAnsi="Lora" w:cs="Arial"/>
          <w:sz w:val="20"/>
          <w:szCs w:val="20"/>
        </w:rPr>
        <w:t>Overtuigingskracht</w:t>
      </w:r>
    </w:p>
    <w:p w14:paraId="6899C3A5" w14:textId="77777777" w:rsidR="00A30997" w:rsidRPr="00A30997" w:rsidRDefault="00A30997" w:rsidP="00A30997">
      <w:pPr>
        <w:rPr>
          <w:rFonts w:ascii="Lora" w:hAnsi="Lora" w:cs="Arial"/>
          <w:sz w:val="20"/>
          <w:szCs w:val="20"/>
        </w:rPr>
      </w:pPr>
      <w:r w:rsidRPr="00A30997">
        <w:rPr>
          <w:rFonts w:ascii="Lora" w:hAnsi="Lora"/>
          <w:sz w:val="20"/>
          <w:szCs w:val="20"/>
        </w:rPr>
        <w:t xml:space="preserve">U bent in staat om de standpunten van de AOb helder en goed onderbouwd te formuleren waarmee u anderen weet te overtuigen. </w:t>
      </w:r>
      <w:r w:rsidRPr="00A30997">
        <w:rPr>
          <w:rFonts w:ascii="Lora" w:hAnsi="Lora" w:cs="Arial"/>
          <w:sz w:val="20"/>
          <w:szCs w:val="20"/>
        </w:rPr>
        <w:t xml:space="preserve">Dit vereist overtuigingskracht als belangrijk onderdeel van het communiceren. U voert overleg met (groepen van) leden, u bent in staat hun vragen en belangen in te brengen in de daartoe bestemde overleggen. Vervolgens communiceert u weer met de leden over de resultaten hiervan. U kunt </w:t>
      </w:r>
      <w:proofErr w:type="spellStart"/>
      <w:r w:rsidRPr="00A30997">
        <w:rPr>
          <w:rFonts w:ascii="Lora" w:hAnsi="Lora" w:cs="Arial"/>
          <w:sz w:val="20"/>
          <w:szCs w:val="20"/>
        </w:rPr>
        <w:t>zonodig</w:t>
      </w:r>
      <w:proofErr w:type="spellEnd"/>
      <w:r w:rsidRPr="00A30997">
        <w:rPr>
          <w:rFonts w:ascii="Lora" w:hAnsi="Lora" w:cs="Arial"/>
          <w:sz w:val="20"/>
          <w:szCs w:val="20"/>
        </w:rPr>
        <w:t xml:space="preserve"> met belangentegenstellingen omgaan.</w:t>
      </w:r>
    </w:p>
    <w:p w14:paraId="6DF3902B" w14:textId="77777777" w:rsidR="00A30997" w:rsidRPr="00A30997" w:rsidRDefault="00A30997" w:rsidP="00A30997">
      <w:pPr>
        <w:rPr>
          <w:rFonts w:ascii="Lora" w:hAnsi="Lora" w:cs="Arial"/>
          <w:sz w:val="20"/>
          <w:szCs w:val="20"/>
        </w:rPr>
      </w:pPr>
    </w:p>
    <w:p w14:paraId="33EEABCC" w14:textId="77777777" w:rsidR="00A30997" w:rsidRPr="00A30997" w:rsidRDefault="00A30997" w:rsidP="00A30997">
      <w:pPr>
        <w:rPr>
          <w:rFonts w:ascii="Lora" w:hAnsi="Lora" w:cs="Arial"/>
          <w:sz w:val="20"/>
          <w:szCs w:val="20"/>
        </w:rPr>
      </w:pPr>
      <w:r w:rsidRPr="00A30997">
        <w:rPr>
          <w:rFonts w:ascii="Lora" w:hAnsi="Lora" w:cs="Arial"/>
          <w:sz w:val="20"/>
          <w:szCs w:val="20"/>
        </w:rPr>
        <w:t>Kennis hebben van de volgende zaken:</w:t>
      </w:r>
    </w:p>
    <w:p w14:paraId="6641736B" w14:textId="77777777" w:rsidR="00A30997" w:rsidRPr="00A30997" w:rsidRDefault="00A30997" w:rsidP="00A30997">
      <w:pPr>
        <w:numPr>
          <w:ilvl w:val="0"/>
          <w:numId w:val="1"/>
        </w:numPr>
        <w:rPr>
          <w:rFonts w:ascii="Lora" w:hAnsi="Lora" w:cs="Arial"/>
          <w:sz w:val="20"/>
          <w:szCs w:val="20"/>
        </w:rPr>
      </w:pPr>
      <w:r w:rsidRPr="00A30997">
        <w:rPr>
          <w:rFonts w:ascii="Lora" w:hAnsi="Lora" w:cs="Arial"/>
          <w:sz w:val="20"/>
          <w:szCs w:val="20"/>
        </w:rPr>
        <w:t>vakbonden (belangenbehartigingsorganisaties)</w:t>
      </w:r>
    </w:p>
    <w:p w14:paraId="77F5C68E" w14:textId="77777777" w:rsidR="00A30997" w:rsidRPr="00A30997" w:rsidRDefault="00A30997" w:rsidP="00A30997">
      <w:pPr>
        <w:numPr>
          <w:ilvl w:val="0"/>
          <w:numId w:val="1"/>
        </w:numPr>
        <w:rPr>
          <w:rFonts w:ascii="Lora" w:hAnsi="Lora" w:cs="Arial"/>
          <w:sz w:val="20"/>
          <w:szCs w:val="20"/>
        </w:rPr>
      </w:pPr>
      <w:r w:rsidRPr="00A30997">
        <w:rPr>
          <w:rFonts w:ascii="Lora" w:hAnsi="Lora" w:cs="Arial"/>
          <w:sz w:val="20"/>
          <w:szCs w:val="20"/>
        </w:rPr>
        <w:t xml:space="preserve">onderwijs- en onderzoek inhoudelijke en arbeidsvoorwaardelijke kennis  </w:t>
      </w:r>
    </w:p>
    <w:p w14:paraId="2ACF2B00" w14:textId="77777777" w:rsidR="00A30997" w:rsidRPr="00A30997" w:rsidRDefault="00A30997" w:rsidP="00A30997">
      <w:pPr>
        <w:numPr>
          <w:ilvl w:val="0"/>
          <w:numId w:val="1"/>
        </w:numPr>
        <w:rPr>
          <w:rFonts w:ascii="Lora" w:hAnsi="Lora" w:cs="Arial"/>
          <w:sz w:val="20"/>
          <w:szCs w:val="20"/>
        </w:rPr>
      </w:pPr>
      <w:r w:rsidRPr="00A30997">
        <w:rPr>
          <w:rFonts w:ascii="Lora" w:hAnsi="Lora" w:cs="Arial"/>
          <w:sz w:val="20"/>
          <w:szCs w:val="20"/>
        </w:rPr>
        <w:t>onderwijs- en onderzoeksectoren, kennis van de dossiers (algemeen en/of specifiek)</w:t>
      </w:r>
    </w:p>
    <w:p w14:paraId="68B16AC0" w14:textId="77777777" w:rsidR="00A30997" w:rsidRPr="00A30997" w:rsidRDefault="00A30997" w:rsidP="00A30997">
      <w:pPr>
        <w:numPr>
          <w:ilvl w:val="0"/>
          <w:numId w:val="1"/>
        </w:numPr>
        <w:rPr>
          <w:rFonts w:ascii="Lora" w:hAnsi="Lora" w:cs="Arial"/>
          <w:sz w:val="20"/>
          <w:szCs w:val="20"/>
        </w:rPr>
      </w:pPr>
      <w:r w:rsidRPr="00A30997">
        <w:rPr>
          <w:rFonts w:ascii="Lora" w:hAnsi="Lora" w:cs="Arial"/>
          <w:sz w:val="20"/>
          <w:szCs w:val="20"/>
        </w:rPr>
        <w:t>brede maatschappelijke interesse</w:t>
      </w:r>
    </w:p>
    <w:p w14:paraId="79593A16" w14:textId="77777777" w:rsidR="00A30997" w:rsidRPr="00A30997" w:rsidRDefault="00A30997" w:rsidP="00A30997">
      <w:pPr>
        <w:numPr>
          <w:ilvl w:val="0"/>
          <w:numId w:val="1"/>
        </w:numPr>
        <w:rPr>
          <w:rFonts w:ascii="Lora" w:hAnsi="Lora" w:cs="Arial"/>
          <w:sz w:val="20"/>
          <w:szCs w:val="20"/>
        </w:rPr>
      </w:pPr>
      <w:r w:rsidRPr="00A30997">
        <w:rPr>
          <w:rFonts w:ascii="Lora" w:hAnsi="Lora" w:cs="Arial"/>
          <w:sz w:val="20"/>
          <w:szCs w:val="20"/>
        </w:rPr>
        <w:t xml:space="preserve">externe oriëntatie: zicht hebben op de kansen en mogelijkheden die zich op de ‘in de onderwijs- en </w:t>
      </w:r>
      <w:proofErr w:type="spellStart"/>
      <w:r w:rsidRPr="00A30997">
        <w:rPr>
          <w:rFonts w:ascii="Lora" w:hAnsi="Lora" w:cs="Arial"/>
          <w:sz w:val="20"/>
          <w:szCs w:val="20"/>
        </w:rPr>
        <w:t>onderzoekssector</w:t>
      </w:r>
      <w:proofErr w:type="spellEnd"/>
      <w:r w:rsidRPr="00A30997">
        <w:rPr>
          <w:rFonts w:ascii="Lora" w:hAnsi="Lora" w:cs="Arial"/>
          <w:sz w:val="20"/>
          <w:szCs w:val="20"/>
        </w:rPr>
        <w:t>’ voordoen</w:t>
      </w:r>
    </w:p>
    <w:p w14:paraId="6F16653C" w14:textId="77777777" w:rsidR="00A30997" w:rsidRPr="00A30997" w:rsidRDefault="00A30997" w:rsidP="00A30997">
      <w:pPr>
        <w:ind w:left="360"/>
        <w:rPr>
          <w:rFonts w:ascii="Lora" w:hAnsi="Lora" w:cs="Arial"/>
          <w:sz w:val="20"/>
          <w:szCs w:val="20"/>
        </w:rPr>
      </w:pPr>
    </w:p>
    <w:p w14:paraId="4936A9C1" w14:textId="77777777" w:rsidR="00A30997" w:rsidRPr="00A30997" w:rsidRDefault="00A30997" w:rsidP="00A30997">
      <w:pPr>
        <w:pStyle w:val="Kop4"/>
        <w:ind w:left="0"/>
        <w:rPr>
          <w:rFonts w:ascii="Lora" w:hAnsi="Lora" w:cs="Arial"/>
          <w:i w:val="0"/>
          <w:iCs w:val="0"/>
          <w:sz w:val="20"/>
          <w:szCs w:val="20"/>
        </w:rPr>
      </w:pPr>
      <w:r w:rsidRPr="00A30997">
        <w:rPr>
          <w:rFonts w:ascii="Lora" w:hAnsi="Lora" w:cs="Arial"/>
          <w:i w:val="0"/>
          <w:iCs w:val="0"/>
          <w:sz w:val="20"/>
          <w:szCs w:val="20"/>
        </w:rPr>
        <w:t>AOb beleid</w:t>
      </w:r>
    </w:p>
    <w:p w14:paraId="511B2DCD" w14:textId="77777777" w:rsidR="00A30997" w:rsidRPr="00A30997" w:rsidRDefault="00A30997" w:rsidP="00A30997">
      <w:pPr>
        <w:numPr>
          <w:ilvl w:val="0"/>
          <w:numId w:val="1"/>
        </w:numPr>
        <w:rPr>
          <w:rFonts w:ascii="Lora" w:hAnsi="Lora" w:cs="Arial"/>
          <w:sz w:val="20"/>
          <w:szCs w:val="20"/>
        </w:rPr>
      </w:pPr>
      <w:r w:rsidRPr="00A30997">
        <w:rPr>
          <w:rFonts w:ascii="Lora" w:hAnsi="Lora" w:cs="Arial"/>
          <w:sz w:val="20"/>
          <w:szCs w:val="20"/>
        </w:rPr>
        <w:t>sociaal beleid: bijvoorbeeld bij reorganisaties</w:t>
      </w:r>
    </w:p>
    <w:p w14:paraId="1AB8DF67" w14:textId="77777777" w:rsidR="00A30997" w:rsidRPr="00A30997" w:rsidRDefault="00A30997" w:rsidP="00A30997">
      <w:pPr>
        <w:numPr>
          <w:ilvl w:val="0"/>
          <w:numId w:val="1"/>
        </w:numPr>
        <w:rPr>
          <w:rFonts w:ascii="Lora" w:hAnsi="Lora" w:cs="Arial"/>
          <w:sz w:val="20"/>
          <w:szCs w:val="20"/>
        </w:rPr>
      </w:pPr>
      <w:r w:rsidRPr="00A30997">
        <w:rPr>
          <w:rFonts w:ascii="Lora" w:hAnsi="Lora" w:cs="Arial"/>
          <w:sz w:val="20"/>
          <w:szCs w:val="20"/>
        </w:rPr>
        <w:t>financiële vraagstukken: meerjarenplannen, de financiële verslaggeving</w:t>
      </w:r>
    </w:p>
    <w:p w14:paraId="415F224C" w14:textId="77777777" w:rsidR="00A30997" w:rsidRPr="00A30997" w:rsidRDefault="00A30997" w:rsidP="00A30997">
      <w:pPr>
        <w:numPr>
          <w:ilvl w:val="0"/>
          <w:numId w:val="1"/>
        </w:numPr>
        <w:rPr>
          <w:rFonts w:ascii="Lora" w:hAnsi="Lora" w:cs="Arial"/>
          <w:sz w:val="20"/>
          <w:szCs w:val="20"/>
        </w:rPr>
      </w:pPr>
      <w:r w:rsidRPr="00A30997">
        <w:rPr>
          <w:rFonts w:ascii="Lora" w:hAnsi="Lora" w:cs="Arial"/>
          <w:sz w:val="20"/>
          <w:szCs w:val="20"/>
        </w:rPr>
        <w:t>juridische aangelegenheden</w:t>
      </w:r>
    </w:p>
    <w:p w14:paraId="79B39A11" w14:textId="77777777" w:rsidR="00A30997" w:rsidRPr="00A30997" w:rsidRDefault="00A30997" w:rsidP="00A30997">
      <w:pPr>
        <w:rPr>
          <w:rFonts w:ascii="Lora" w:hAnsi="Lora" w:cs="Arial"/>
          <w:sz w:val="20"/>
          <w:szCs w:val="20"/>
        </w:rPr>
      </w:pPr>
    </w:p>
    <w:p w14:paraId="7A2A83EB" w14:textId="77777777" w:rsidR="00A30997" w:rsidRPr="00A30997" w:rsidRDefault="00A30997" w:rsidP="00A30997">
      <w:pPr>
        <w:keepNext/>
        <w:outlineLvl w:val="0"/>
        <w:rPr>
          <w:rFonts w:ascii="Lora" w:hAnsi="Lora"/>
          <w:sz w:val="20"/>
          <w:szCs w:val="20"/>
        </w:rPr>
      </w:pPr>
      <w:r w:rsidRPr="00A30997">
        <w:rPr>
          <w:rFonts w:ascii="Lora" w:hAnsi="Lora" w:cs="Arial"/>
          <w:sz w:val="20"/>
          <w:szCs w:val="20"/>
        </w:rPr>
        <w:t>Van leden van het hoofdbestuur wordt verwacht dat men algemene kennis heeft op genoemde gebieden. Daarnaast kan bij het ontstaan van vacatures binnen het bestuur rekening gehouden worden met de behoefte aan genoemde kennisgebieden of disciplines.</w:t>
      </w:r>
    </w:p>
    <w:p w14:paraId="0093206C" w14:textId="77777777" w:rsidR="00A30997" w:rsidRPr="00A30997" w:rsidRDefault="00A30997" w:rsidP="00E10266">
      <w:pPr>
        <w:tabs>
          <w:tab w:val="left" w:pos="480"/>
          <w:tab w:val="left" w:pos="1440"/>
          <w:tab w:val="left" w:pos="1701"/>
          <w:tab w:val="left" w:pos="1985"/>
          <w:tab w:val="left" w:pos="3120"/>
          <w:tab w:val="left" w:pos="4080"/>
        </w:tabs>
        <w:ind w:hanging="720"/>
        <w:rPr>
          <w:rFonts w:ascii="Lora" w:eastAsia="Times New Roman" w:hAnsi="Lora" w:cs="Times New Roman"/>
          <w:sz w:val="20"/>
          <w:szCs w:val="20"/>
          <w:lang w:eastAsia="nl-NL"/>
        </w:rPr>
      </w:pPr>
    </w:p>
    <w:sectPr w:rsidR="00A30997" w:rsidRPr="00A30997" w:rsidSect="004B5CDE">
      <w:headerReference w:type="even" r:id="rId10"/>
      <w:headerReference w:type="default" r:id="rId11"/>
      <w:footerReference w:type="default" r:id="rId12"/>
      <w:headerReference w:type="first" r:id="rId13"/>
      <w:footerReference w:type="first" r:id="rId14"/>
      <w:pgSz w:w="11906" w:h="16838"/>
      <w:pgMar w:top="1418" w:right="1191" w:bottom="2835" w:left="1985"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BD6220" w14:textId="77777777" w:rsidR="00B668D0" w:rsidRDefault="00B668D0" w:rsidP="00A7551D">
      <w:r>
        <w:separator/>
      </w:r>
    </w:p>
  </w:endnote>
  <w:endnote w:type="continuationSeparator" w:id="0">
    <w:p w14:paraId="50F7D693" w14:textId="77777777" w:rsidR="00B668D0" w:rsidRDefault="00B668D0" w:rsidP="00A75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ora">
    <w:panose1 w:val="00000000000000000000"/>
    <w:charset w:val="00"/>
    <w:family w:val="auto"/>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331FA" w14:textId="77777777" w:rsidR="00A7551D" w:rsidRDefault="004B5CDE">
    <w:pPr>
      <w:pStyle w:val="Voettekst"/>
    </w:pPr>
    <w:r>
      <w:rPr>
        <w:noProof/>
      </w:rPr>
      <w:drawing>
        <wp:anchor distT="0" distB="0" distL="114300" distR="114300" simplePos="0" relativeHeight="251658752" behindDoc="1" locked="1" layoutInCell="1" allowOverlap="1" wp14:anchorId="1F687D89" wp14:editId="06A4C571">
          <wp:simplePos x="0" y="0"/>
          <wp:positionH relativeFrom="page">
            <wp:align>center</wp:align>
          </wp:positionH>
          <wp:positionV relativeFrom="page">
            <wp:align>bottom</wp:align>
          </wp:positionV>
          <wp:extent cx="7560000" cy="1551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60000" cy="1551600"/>
                  </a:xfrm>
                  <a:prstGeom prst="rect">
                    <a:avLst/>
                  </a:prstGeom>
                </pic:spPr>
              </pic:pic>
            </a:graphicData>
          </a:graphic>
          <wp14:sizeRelH relativeFrom="page">
            <wp14:pctWidth>0</wp14:pctWidth>
          </wp14:sizeRelH>
          <wp14:sizeRelV relativeFrom="page">
            <wp14:pctHeight>0</wp14:pctHeight>
          </wp14:sizeRelV>
        </wp:anchor>
      </w:drawing>
    </w:r>
  </w:p>
  <w:p w14:paraId="55D1206E" w14:textId="77777777" w:rsidR="00A7551D" w:rsidRDefault="00A7551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BA566" w14:textId="77777777" w:rsidR="001800EF" w:rsidRDefault="003F0FE2">
    <w:pPr>
      <w:pStyle w:val="Voettekst"/>
    </w:pPr>
    <w:r>
      <w:rPr>
        <w:noProof/>
      </w:rPr>
      <w:drawing>
        <wp:anchor distT="0" distB="0" distL="114300" distR="114300" simplePos="0" relativeHeight="251656704" behindDoc="1" locked="1" layoutInCell="1" allowOverlap="1" wp14:anchorId="20B172A9" wp14:editId="52886F98">
          <wp:simplePos x="0" y="0"/>
          <wp:positionH relativeFrom="page">
            <wp:align>center</wp:align>
          </wp:positionH>
          <wp:positionV relativeFrom="page">
            <wp:align>bottom</wp:align>
          </wp:positionV>
          <wp:extent cx="7567200" cy="155160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7200" cy="155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354528" w14:textId="77777777" w:rsidR="00B668D0" w:rsidRDefault="00B668D0" w:rsidP="00A7551D">
      <w:r>
        <w:separator/>
      </w:r>
    </w:p>
  </w:footnote>
  <w:footnote w:type="continuationSeparator" w:id="0">
    <w:p w14:paraId="524E4A93" w14:textId="77777777" w:rsidR="00B668D0" w:rsidRDefault="00B668D0" w:rsidP="00A7551D">
      <w:r>
        <w:continuationSeparator/>
      </w:r>
    </w:p>
  </w:footnote>
  <w:footnote w:id="1">
    <w:p w14:paraId="4C13D76A" w14:textId="77777777" w:rsidR="00A30997" w:rsidRPr="001E003F" w:rsidRDefault="00A30997" w:rsidP="00A30997">
      <w:pPr>
        <w:rPr>
          <w:rFonts w:ascii="Lora" w:hAnsi="Lora"/>
          <w:sz w:val="18"/>
          <w:szCs w:val="18"/>
        </w:rPr>
      </w:pPr>
      <w:r w:rsidRPr="001E003F">
        <w:rPr>
          <w:rStyle w:val="Voetnootmarkering"/>
          <w:rFonts w:ascii="Lora" w:hAnsi="Lora"/>
          <w:sz w:val="18"/>
          <w:szCs w:val="18"/>
        </w:rPr>
        <w:footnoteRef/>
      </w:r>
      <w:r w:rsidRPr="001E003F">
        <w:rPr>
          <w:rFonts w:ascii="Lora" w:hAnsi="Lora"/>
          <w:sz w:val="18"/>
          <w:szCs w:val="18"/>
        </w:rPr>
        <w:t xml:space="preserve"> Er zijn formele eisen die in de statuten genoemd worden en er is een verkiezings- resp. benoemingsprocedure. Deze zijn opvraagbaar via bestuur@aob.nl</w:t>
      </w:r>
    </w:p>
    <w:p w14:paraId="303BDFE4" w14:textId="77777777" w:rsidR="00A30997" w:rsidRPr="003A7ADF" w:rsidRDefault="00A30997" w:rsidP="00A30997">
      <w:pPr>
        <w:pStyle w:val="Voetnoottekst"/>
        <w:rPr>
          <w:rFonts w:ascii="Verdana" w:hAnsi="Verdana"/>
          <w:sz w:val="20"/>
        </w:rPr>
      </w:pPr>
      <w:r w:rsidRPr="001E003F">
        <w:rPr>
          <w:rFonts w:ascii="Lora" w:hAnsi="Lora"/>
          <w:sz w:val="18"/>
          <w:szCs w:val="18"/>
          <w:vertAlign w:val="superscript"/>
        </w:rPr>
        <w:t>2</w:t>
      </w:r>
      <w:r w:rsidRPr="001E003F">
        <w:rPr>
          <w:rFonts w:ascii="Lora" w:hAnsi="Lora"/>
          <w:sz w:val="18"/>
          <w:szCs w:val="18"/>
        </w:rPr>
        <w:t xml:space="preserve"> Het hoofdbestuurslid voor de post-actieven krijgt geen faciliteiten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31423" w14:textId="77777777" w:rsidR="00D81D82" w:rsidRDefault="00000000">
    <w:pPr>
      <w:pStyle w:val="Koptekst"/>
    </w:pPr>
    <w:r>
      <w:rPr>
        <w:noProof/>
      </w:rPr>
      <w:pict w14:anchorId="2E4F11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0490" o:spid="_x0000_s1025" type="#_x0000_t75" alt="" style="position:absolute;margin-left:0;margin-top:0;width:595pt;height:842pt;z-index:-251656704;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2B1DD" w14:textId="77777777" w:rsidR="00A7551D" w:rsidRDefault="004B5CDE">
    <w:pPr>
      <w:pStyle w:val="Koptekst"/>
    </w:pPr>
    <w:r>
      <w:rPr>
        <w:noProof/>
      </w:rPr>
      <w:drawing>
        <wp:anchor distT="0" distB="0" distL="114300" distR="114300" simplePos="0" relativeHeight="251657728" behindDoc="1" locked="1" layoutInCell="1" allowOverlap="1" wp14:anchorId="2A64119A" wp14:editId="5C03F8B1">
          <wp:simplePos x="0" y="0"/>
          <wp:positionH relativeFrom="page">
            <wp:align>center</wp:align>
          </wp:positionH>
          <wp:positionV relativeFrom="page">
            <wp:align>top</wp:align>
          </wp:positionV>
          <wp:extent cx="7556400" cy="1879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56400" cy="1879200"/>
                  </a:xfrm>
                  <a:prstGeom prst="rect">
                    <a:avLst/>
                  </a:prstGeom>
                </pic:spPr>
              </pic:pic>
            </a:graphicData>
          </a:graphic>
          <wp14:sizeRelH relativeFrom="page">
            <wp14:pctWidth>0</wp14:pctWidth>
          </wp14:sizeRelH>
          <wp14:sizeRelV relativeFrom="page">
            <wp14:pctHeight>0</wp14:pctHeight>
          </wp14:sizeRelV>
        </wp:anchor>
      </w:drawing>
    </w:r>
  </w:p>
  <w:p w14:paraId="5BFE19F7" w14:textId="77777777" w:rsidR="00A7551D" w:rsidRDefault="00A7551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EE984" w14:textId="77777777" w:rsidR="00A7551D" w:rsidRPr="00110678" w:rsidRDefault="00110678" w:rsidP="00110678">
    <w:pPr>
      <w:pStyle w:val="Koptekst"/>
    </w:pPr>
    <w:r>
      <w:rPr>
        <w:noProof/>
      </w:rPr>
      <w:drawing>
        <wp:anchor distT="0" distB="0" distL="114300" distR="114300" simplePos="0" relativeHeight="251655680" behindDoc="1" locked="1" layoutInCell="1" allowOverlap="1" wp14:anchorId="7A373D44" wp14:editId="343642E7">
          <wp:simplePos x="0" y="0"/>
          <wp:positionH relativeFrom="page">
            <wp:align>center</wp:align>
          </wp:positionH>
          <wp:positionV relativeFrom="page">
            <wp:align>top</wp:align>
          </wp:positionV>
          <wp:extent cx="7614000" cy="1893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614000" cy="189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472903"/>
    <w:multiLevelType w:val="hybridMultilevel"/>
    <w:tmpl w:val="685045AC"/>
    <w:lvl w:ilvl="0" w:tplc="1A382BB0">
      <w:start w:val="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56F0633"/>
    <w:multiLevelType w:val="hybridMultilevel"/>
    <w:tmpl w:val="6BA061EE"/>
    <w:lvl w:ilvl="0" w:tplc="1A382BB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822305279">
    <w:abstractNumId w:val="0"/>
  </w:num>
  <w:num w:numId="2" w16cid:durableId="18046134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997"/>
    <w:rsid w:val="00006997"/>
    <w:rsid w:val="00110678"/>
    <w:rsid w:val="001332EB"/>
    <w:rsid w:val="001800EF"/>
    <w:rsid w:val="0018259F"/>
    <w:rsid w:val="001B4C0F"/>
    <w:rsid w:val="001E003F"/>
    <w:rsid w:val="002D3A7A"/>
    <w:rsid w:val="002D7218"/>
    <w:rsid w:val="003A6D36"/>
    <w:rsid w:val="003F0FE2"/>
    <w:rsid w:val="004A5354"/>
    <w:rsid w:val="004B5CDE"/>
    <w:rsid w:val="00526DAA"/>
    <w:rsid w:val="00542645"/>
    <w:rsid w:val="005850EC"/>
    <w:rsid w:val="00602029"/>
    <w:rsid w:val="0069435A"/>
    <w:rsid w:val="007C283B"/>
    <w:rsid w:val="007E31E5"/>
    <w:rsid w:val="00820200"/>
    <w:rsid w:val="00822A35"/>
    <w:rsid w:val="0094259A"/>
    <w:rsid w:val="00964B39"/>
    <w:rsid w:val="0099095F"/>
    <w:rsid w:val="00A30997"/>
    <w:rsid w:val="00A7551D"/>
    <w:rsid w:val="00AD1451"/>
    <w:rsid w:val="00B1774B"/>
    <w:rsid w:val="00B668D0"/>
    <w:rsid w:val="00B71DA1"/>
    <w:rsid w:val="00B71EE1"/>
    <w:rsid w:val="00BD187B"/>
    <w:rsid w:val="00BF24F5"/>
    <w:rsid w:val="00C620A3"/>
    <w:rsid w:val="00D262CC"/>
    <w:rsid w:val="00D81D82"/>
    <w:rsid w:val="00DE0A6C"/>
    <w:rsid w:val="00E10266"/>
    <w:rsid w:val="00EA7901"/>
    <w:rsid w:val="00EC371A"/>
    <w:rsid w:val="00EE397B"/>
    <w:rsid w:val="00F145FD"/>
    <w:rsid w:val="00F24A08"/>
    <w:rsid w:val="00F517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DC6D3"/>
  <w15:chartTrackingRefBased/>
  <w15:docId w15:val="{013F3FBC-C843-474A-8819-621A0BE90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A30997"/>
    <w:pPr>
      <w:keepNext/>
      <w:outlineLvl w:val="0"/>
    </w:pPr>
    <w:rPr>
      <w:rFonts w:ascii="Times New Roman" w:eastAsia="Times New Roman" w:hAnsi="Times New Roman" w:cs="Times New Roman"/>
      <w:b/>
      <w:bCs/>
      <w:lang w:eastAsia="nl-NL"/>
    </w:rPr>
  </w:style>
  <w:style w:type="paragraph" w:styleId="Kop2">
    <w:name w:val="heading 2"/>
    <w:basedOn w:val="Standaard"/>
    <w:next w:val="Standaard"/>
    <w:link w:val="Kop2Char"/>
    <w:qFormat/>
    <w:rsid w:val="00A30997"/>
    <w:pPr>
      <w:keepNext/>
      <w:outlineLvl w:val="1"/>
    </w:pPr>
    <w:rPr>
      <w:rFonts w:ascii="Times New Roman" w:eastAsia="Times New Roman" w:hAnsi="Times New Roman" w:cs="Times New Roman"/>
      <w:b/>
      <w:bCs/>
      <w:i/>
      <w:iCs/>
      <w:lang w:eastAsia="nl-NL"/>
    </w:rPr>
  </w:style>
  <w:style w:type="paragraph" w:styleId="Kop3">
    <w:name w:val="heading 3"/>
    <w:basedOn w:val="Standaard"/>
    <w:next w:val="Standaard"/>
    <w:link w:val="Kop3Char"/>
    <w:qFormat/>
    <w:rsid w:val="00A30997"/>
    <w:pPr>
      <w:keepNext/>
      <w:outlineLvl w:val="2"/>
    </w:pPr>
    <w:rPr>
      <w:rFonts w:ascii="Times New Roman" w:eastAsia="Times New Roman" w:hAnsi="Times New Roman" w:cs="Times New Roman"/>
      <w:i/>
      <w:iCs/>
      <w:lang w:eastAsia="nl-NL"/>
    </w:rPr>
  </w:style>
  <w:style w:type="paragraph" w:styleId="Kop4">
    <w:name w:val="heading 4"/>
    <w:basedOn w:val="Standaard"/>
    <w:next w:val="Standaard"/>
    <w:link w:val="Kop4Char"/>
    <w:qFormat/>
    <w:rsid w:val="00A30997"/>
    <w:pPr>
      <w:keepNext/>
      <w:ind w:left="360"/>
      <w:outlineLvl w:val="3"/>
    </w:pPr>
    <w:rPr>
      <w:rFonts w:ascii="Times New Roman" w:eastAsia="Times New Roman" w:hAnsi="Times New Roman" w:cs="Times New Roman"/>
      <w:i/>
      <w:iCs/>
      <w:u w:val="single"/>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7551D"/>
    <w:pPr>
      <w:tabs>
        <w:tab w:val="center" w:pos="4513"/>
        <w:tab w:val="right" w:pos="9026"/>
      </w:tabs>
    </w:pPr>
  </w:style>
  <w:style w:type="character" w:customStyle="1" w:styleId="KoptekstChar">
    <w:name w:val="Koptekst Char"/>
    <w:basedOn w:val="Standaardalinea-lettertype"/>
    <w:link w:val="Koptekst"/>
    <w:uiPriority w:val="99"/>
    <w:rsid w:val="00A7551D"/>
  </w:style>
  <w:style w:type="paragraph" w:styleId="Voettekst">
    <w:name w:val="footer"/>
    <w:basedOn w:val="Standaard"/>
    <w:link w:val="VoettekstChar"/>
    <w:uiPriority w:val="99"/>
    <w:unhideWhenUsed/>
    <w:rsid w:val="00A7551D"/>
    <w:pPr>
      <w:tabs>
        <w:tab w:val="center" w:pos="4513"/>
        <w:tab w:val="right" w:pos="9026"/>
      </w:tabs>
    </w:pPr>
  </w:style>
  <w:style w:type="character" w:customStyle="1" w:styleId="VoettekstChar">
    <w:name w:val="Voettekst Char"/>
    <w:basedOn w:val="Standaardalinea-lettertype"/>
    <w:link w:val="Voettekst"/>
    <w:uiPriority w:val="99"/>
    <w:rsid w:val="00A7551D"/>
  </w:style>
  <w:style w:type="paragraph" w:styleId="Normaalweb">
    <w:name w:val="Normal (Web)"/>
    <w:basedOn w:val="Standaard"/>
    <w:uiPriority w:val="99"/>
    <w:semiHidden/>
    <w:unhideWhenUsed/>
    <w:rsid w:val="007E31E5"/>
    <w:pPr>
      <w:spacing w:before="100" w:beforeAutospacing="1" w:after="100" w:afterAutospacing="1"/>
    </w:pPr>
    <w:rPr>
      <w:rFonts w:ascii="Times New Roman" w:eastAsia="Times New Roman" w:hAnsi="Times New Roman" w:cs="Times New Roman"/>
      <w:lang w:eastAsia="en-GB"/>
    </w:rPr>
  </w:style>
  <w:style w:type="character" w:styleId="Tekstvantijdelijkeaanduiding">
    <w:name w:val="Placeholder Text"/>
    <w:basedOn w:val="Standaardalinea-lettertype"/>
    <w:uiPriority w:val="99"/>
    <w:semiHidden/>
    <w:rsid w:val="00E10266"/>
    <w:rPr>
      <w:color w:val="808080"/>
    </w:rPr>
  </w:style>
  <w:style w:type="character" w:customStyle="1" w:styleId="Kop1Char">
    <w:name w:val="Kop 1 Char"/>
    <w:basedOn w:val="Standaardalinea-lettertype"/>
    <w:link w:val="Kop1"/>
    <w:rsid w:val="00A30997"/>
    <w:rPr>
      <w:rFonts w:ascii="Times New Roman" w:eastAsia="Times New Roman" w:hAnsi="Times New Roman" w:cs="Times New Roman"/>
      <w:b/>
      <w:bCs/>
      <w:lang w:eastAsia="nl-NL"/>
    </w:rPr>
  </w:style>
  <w:style w:type="character" w:customStyle="1" w:styleId="Kop2Char">
    <w:name w:val="Kop 2 Char"/>
    <w:basedOn w:val="Standaardalinea-lettertype"/>
    <w:link w:val="Kop2"/>
    <w:rsid w:val="00A30997"/>
    <w:rPr>
      <w:rFonts w:ascii="Times New Roman" w:eastAsia="Times New Roman" w:hAnsi="Times New Roman" w:cs="Times New Roman"/>
      <w:b/>
      <w:bCs/>
      <w:i/>
      <w:iCs/>
      <w:lang w:eastAsia="nl-NL"/>
    </w:rPr>
  </w:style>
  <w:style w:type="character" w:customStyle="1" w:styleId="Kop3Char">
    <w:name w:val="Kop 3 Char"/>
    <w:basedOn w:val="Standaardalinea-lettertype"/>
    <w:link w:val="Kop3"/>
    <w:rsid w:val="00A30997"/>
    <w:rPr>
      <w:rFonts w:ascii="Times New Roman" w:eastAsia="Times New Roman" w:hAnsi="Times New Roman" w:cs="Times New Roman"/>
      <w:i/>
      <w:iCs/>
      <w:lang w:eastAsia="nl-NL"/>
    </w:rPr>
  </w:style>
  <w:style w:type="character" w:customStyle="1" w:styleId="Kop4Char">
    <w:name w:val="Kop 4 Char"/>
    <w:basedOn w:val="Standaardalinea-lettertype"/>
    <w:link w:val="Kop4"/>
    <w:rsid w:val="00A30997"/>
    <w:rPr>
      <w:rFonts w:ascii="Times New Roman" w:eastAsia="Times New Roman" w:hAnsi="Times New Roman" w:cs="Times New Roman"/>
      <w:i/>
      <w:iCs/>
      <w:u w:val="single"/>
      <w:lang w:eastAsia="nl-NL"/>
    </w:rPr>
  </w:style>
  <w:style w:type="paragraph" w:styleId="Voetnoottekst">
    <w:name w:val="footnote text"/>
    <w:basedOn w:val="Standaard"/>
    <w:link w:val="VoetnoottekstChar"/>
    <w:uiPriority w:val="99"/>
    <w:unhideWhenUsed/>
    <w:rsid w:val="00A30997"/>
    <w:rPr>
      <w:rFonts w:ascii="CG Times" w:eastAsia="Times New Roman" w:hAnsi="CG Times" w:cs="Times New Roman"/>
      <w:lang w:eastAsia="nl-NL"/>
    </w:rPr>
  </w:style>
  <w:style w:type="character" w:customStyle="1" w:styleId="VoetnoottekstChar">
    <w:name w:val="Voetnoottekst Char"/>
    <w:basedOn w:val="Standaardalinea-lettertype"/>
    <w:link w:val="Voetnoottekst"/>
    <w:uiPriority w:val="99"/>
    <w:rsid w:val="00A30997"/>
    <w:rPr>
      <w:rFonts w:ascii="CG Times" w:eastAsia="Times New Roman" w:hAnsi="CG Times" w:cs="Times New Roman"/>
      <w:lang w:eastAsia="nl-NL"/>
    </w:rPr>
  </w:style>
  <w:style w:type="character" w:styleId="Voetnootmarkering">
    <w:name w:val="footnote reference"/>
    <w:uiPriority w:val="99"/>
    <w:unhideWhenUsed/>
    <w:rsid w:val="00A30997"/>
    <w:rPr>
      <w:vertAlign w:val="superscript"/>
    </w:rPr>
  </w:style>
  <w:style w:type="paragraph" w:styleId="Lijstalinea">
    <w:name w:val="List Paragraph"/>
    <w:basedOn w:val="Standaard"/>
    <w:uiPriority w:val="34"/>
    <w:qFormat/>
    <w:rsid w:val="00A30997"/>
    <w:pPr>
      <w:ind w:left="720"/>
      <w:contextualSpacing/>
    </w:pPr>
    <w:rPr>
      <w:rFonts w:ascii="Verdana" w:eastAsia="Times New Roman" w:hAnsi="Verdana" w:cs="Times New Roman"/>
      <w:sz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52538">
      <w:bodyDiv w:val="1"/>
      <w:marLeft w:val="0"/>
      <w:marRight w:val="0"/>
      <w:marTop w:val="0"/>
      <w:marBottom w:val="0"/>
      <w:divBdr>
        <w:top w:val="none" w:sz="0" w:space="0" w:color="auto"/>
        <w:left w:val="none" w:sz="0" w:space="0" w:color="auto"/>
        <w:bottom w:val="none" w:sz="0" w:space="0" w:color="auto"/>
        <w:right w:val="none" w:sz="0" w:space="0" w:color="auto"/>
      </w:divBdr>
    </w:div>
    <w:div w:id="66418294">
      <w:bodyDiv w:val="1"/>
      <w:marLeft w:val="0"/>
      <w:marRight w:val="0"/>
      <w:marTop w:val="0"/>
      <w:marBottom w:val="0"/>
      <w:divBdr>
        <w:top w:val="none" w:sz="0" w:space="0" w:color="auto"/>
        <w:left w:val="none" w:sz="0" w:space="0" w:color="auto"/>
        <w:bottom w:val="none" w:sz="0" w:space="0" w:color="auto"/>
        <w:right w:val="none" w:sz="0" w:space="0" w:color="auto"/>
      </w:divBdr>
    </w:div>
    <w:div w:id="78376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https://nlaob.sharepoint.com/sites/AssetLibraries/Asset%20Library/Sjabloon%20notitie%202023%20nieuwe%20huisstij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C89E065FA0C47A2B714D6339F3A4B6C"/>
        <w:category>
          <w:name w:val="Algemeen"/>
          <w:gallery w:val="placeholder"/>
        </w:category>
        <w:types>
          <w:type w:val="bbPlcHdr"/>
        </w:types>
        <w:behaviors>
          <w:behavior w:val="content"/>
        </w:behaviors>
        <w:guid w:val="{33F922AA-87F1-4591-B2D0-5E9870E18303}"/>
      </w:docPartPr>
      <w:docPartBody>
        <w:p w:rsidR="00721610" w:rsidRDefault="00000000">
          <w:pPr>
            <w:pStyle w:val="8C89E065FA0C47A2B714D6339F3A4B6C"/>
          </w:pPr>
          <w:r w:rsidRPr="00FE0234">
            <w:rPr>
              <w:rStyle w:val="Tekstvantijdelijkeaanduiding"/>
            </w:rPr>
            <w:t>[Notanummer]</w:t>
          </w:r>
        </w:p>
      </w:docPartBody>
    </w:docPart>
    <w:docPart>
      <w:docPartPr>
        <w:name w:val="360E22BB70F2432B8E43914BCAAB6E86"/>
        <w:category>
          <w:name w:val="Algemeen"/>
          <w:gallery w:val="placeholder"/>
        </w:category>
        <w:types>
          <w:type w:val="bbPlcHdr"/>
        </w:types>
        <w:behaviors>
          <w:behavior w:val="content"/>
        </w:behaviors>
        <w:guid w:val="{BB5F955D-E63E-4974-9CDF-4FE8A2531D79}"/>
      </w:docPartPr>
      <w:docPartBody>
        <w:p w:rsidR="00721610" w:rsidRDefault="00000000">
          <w:pPr>
            <w:pStyle w:val="360E22BB70F2432B8E43914BCAAB6E86"/>
          </w:pPr>
          <w:r w:rsidRPr="00E60BCB">
            <w:rPr>
              <w:rStyle w:val="Tekstvantijdelijkeaanduiding"/>
            </w:rPr>
            <w:t>[Initialen 2]</w:t>
          </w:r>
        </w:p>
      </w:docPartBody>
    </w:docPart>
    <w:docPart>
      <w:docPartPr>
        <w:name w:val="59E1F4D45D2B4528B442DC993A79052A"/>
        <w:category>
          <w:name w:val="Algemeen"/>
          <w:gallery w:val="placeholder"/>
        </w:category>
        <w:types>
          <w:type w:val="bbPlcHdr"/>
        </w:types>
        <w:behaviors>
          <w:behavior w:val="content"/>
        </w:behaviors>
        <w:guid w:val="{E38CB607-1E84-45A9-995A-382EAD6232F2}"/>
      </w:docPartPr>
      <w:docPartBody>
        <w:p w:rsidR="00721610" w:rsidRDefault="00000000">
          <w:pPr>
            <w:pStyle w:val="59E1F4D45D2B4528B442DC993A79052A"/>
          </w:pPr>
          <w:r w:rsidRPr="006132ED">
            <w:rPr>
              <w:rStyle w:val="Tekstvantijdelijkeaanduiding"/>
            </w:rPr>
            <w:t>[Datum]</w:t>
          </w:r>
        </w:p>
      </w:docPartBody>
    </w:docPart>
    <w:docPart>
      <w:docPartPr>
        <w:name w:val="313811FB091046A1B5D9279AF94EB152"/>
        <w:category>
          <w:name w:val="Algemeen"/>
          <w:gallery w:val="placeholder"/>
        </w:category>
        <w:types>
          <w:type w:val="bbPlcHdr"/>
        </w:types>
        <w:behaviors>
          <w:behavior w:val="content"/>
        </w:behaviors>
        <w:guid w:val="{FDFC29F6-77C5-4CDB-BD20-CD068154C760}"/>
      </w:docPartPr>
      <w:docPartBody>
        <w:p w:rsidR="00721610" w:rsidRDefault="00000000">
          <w:pPr>
            <w:pStyle w:val="313811FB091046A1B5D9279AF94EB152"/>
          </w:pPr>
          <w:r w:rsidRPr="00E60BCB">
            <w:rPr>
              <w:rStyle w:val="Tekstvantijdelijkeaanduiding"/>
            </w:rPr>
            <w:t>[Aan 1]</w:t>
          </w:r>
        </w:p>
      </w:docPartBody>
    </w:docPart>
    <w:docPart>
      <w:docPartPr>
        <w:name w:val="B5A27DD576D84DA2BD126B146A65C683"/>
        <w:category>
          <w:name w:val="Algemeen"/>
          <w:gallery w:val="placeholder"/>
        </w:category>
        <w:types>
          <w:type w:val="bbPlcHdr"/>
        </w:types>
        <w:behaviors>
          <w:behavior w:val="content"/>
        </w:behaviors>
        <w:guid w:val="{71631FC4-D8C9-4539-9A81-B1D8A2612F84}"/>
      </w:docPartPr>
      <w:docPartBody>
        <w:p w:rsidR="00721610" w:rsidRDefault="00000000">
          <w:pPr>
            <w:pStyle w:val="B5A27DD576D84DA2BD126B146A65C683"/>
          </w:pPr>
          <w:r w:rsidRPr="00E60BCB">
            <w:rPr>
              <w:rStyle w:val="Tekstvantijdelijkeaanduiding"/>
            </w:rPr>
            <w:t>[Afzender]</w:t>
          </w:r>
        </w:p>
      </w:docPartBody>
    </w:docPart>
    <w:docPart>
      <w:docPartPr>
        <w:name w:val="0B463288D4994DEABFBD535C8DEF0900"/>
        <w:category>
          <w:name w:val="Algemeen"/>
          <w:gallery w:val="placeholder"/>
        </w:category>
        <w:types>
          <w:type w:val="bbPlcHdr"/>
        </w:types>
        <w:behaviors>
          <w:behavior w:val="content"/>
        </w:behaviors>
        <w:guid w:val="{AE72B61C-D648-4424-8D2B-41C678C7630D}"/>
      </w:docPartPr>
      <w:docPartBody>
        <w:p w:rsidR="00721610" w:rsidRDefault="00000000">
          <w:pPr>
            <w:pStyle w:val="0B463288D4994DEABFBD535C8DEF0900"/>
          </w:pPr>
          <w:r w:rsidRPr="00E60BCB">
            <w:rPr>
              <w:rStyle w:val="Tekstvantijdelijkeaanduiding"/>
            </w:rPr>
            <w:t>[Onderwerp-]</w:t>
          </w:r>
        </w:p>
      </w:docPartBody>
    </w:docPart>
    <w:docPart>
      <w:docPartPr>
        <w:name w:val="87C0154F05214EADA9A7493DFAC646E5"/>
        <w:category>
          <w:name w:val="Algemeen"/>
          <w:gallery w:val="placeholder"/>
        </w:category>
        <w:types>
          <w:type w:val="bbPlcHdr"/>
        </w:types>
        <w:behaviors>
          <w:behavior w:val="content"/>
        </w:behaviors>
        <w:guid w:val="{AC32F772-F1F2-4D28-A2B4-0465C499E517}"/>
      </w:docPartPr>
      <w:docPartBody>
        <w:p w:rsidR="00721610" w:rsidRDefault="00000000">
          <w:pPr>
            <w:pStyle w:val="87C0154F05214EADA9A7493DFAC646E5"/>
          </w:pPr>
          <w:r w:rsidRPr="00E60BCB">
            <w:rPr>
              <w:rStyle w:val="Tekstvantijdelijkeaanduiding"/>
            </w:rPr>
            <w:t>[Status nota]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ora">
    <w:panose1 w:val="00000000000000000000"/>
    <w:charset w:val="00"/>
    <w:family w:val="auto"/>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1C3"/>
    <w:rsid w:val="00192D98"/>
    <w:rsid w:val="00672410"/>
    <w:rsid w:val="00721610"/>
    <w:rsid w:val="008E03A6"/>
    <w:rsid w:val="00C27EF9"/>
    <w:rsid w:val="00C771C3"/>
    <w:rsid w:val="00EE39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8C89E065FA0C47A2B714D6339F3A4B6C">
    <w:name w:val="8C89E065FA0C47A2B714D6339F3A4B6C"/>
  </w:style>
  <w:style w:type="paragraph" w:customStyle="1" w:styleId="360E22BB70F2432B8E43914BCAAB6E86">
    <w:name w:val="360E22BB70F2432B8E43914BCAAB6E86"/>
  </w:style>
  <w:style w:type="paragraph" w:customStyle="1" w:styleId="59E1F4D45D2B4528B442DC993A79052A">
    <w:name w:val="59E1F4D45D2B4528B442DC993A79052A"/>
  </w:style>
  <w:style w:type="paragraph" w:customStyle="1" w:styleId="313811FB091046A1B5D9279AF94EB152">
    <w:name w:val="313811FB091046A1B5D9279AF94EB152"/>
  </w:style>
  <w:style w:type="paragraph" w:customStyle="1" w:styleId="B5A27DD576D84DA2BD126B146A65C683">
    <w:name w:val="B5A27DD576D84DA2BD126B146A65C683"/>
  </w:style>
  <w:style w:type="paragraph" w:customStyle="1" w:styleId="0B463288D4994DEABFBD535C8DEF0900">
    <w:name w:val="0B463288D4994DEABFBD535C8DEF0900"/>
  </w:style>
  <w:style w:type="paragraph" w:customStyle="1" w:styleId="87C0154F05214EADA9A7493DFAC646E5">
    <w:name w:val="87C0154F05214EADA9A7493DFAC646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AOb kleuren">
      <a:dk1>
        <a:srgbClr val="00493B"/>
      </a:dk1>
      <a:lt1>
        <a:srgbClr val="FFFFFF"/>
      </a:lt1>
      <a:dk2>
        <a:srgbClr val="02003C"/>
      </a:dk2>
      <a:lt2>
        <a:srgbClr val="B3DDD1"/>
      </a:lt2>
      <a:accent1>
        <a:srgbClr val="45B233"/>
      </a:accent1>
      <a:accent2>
        <a:srgbClr val="24438F"/>
      </a:accent2>
      <a:accent3>
        <a:srgbClr val="F3B2C3"/>
      </a:accent3>
      <a:accent4>
        <a:srgbClr val="F27B6B"/>
      </a:accent4>
      <a:accent5>
        <a:srgbClr val="FFE168"/>
      </a:accent5>
      <a:accent6>
        <a:srgbClr val="FFC601"/>
      </a:accent6>
      <a:hlink>
        <a:srgbClr val="FFE168"/>
      </a:hlink>
      <a:folHlink>
        <a:srgbClr val="24438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941792d-47bc-4f74-8302-26b04af79c60" xsi:nil="true"/>
    <lcf76f155ced4ddcb4097134ff3c332f xmlns="30887633-7bb9-4aab-918e-c53ceabf6b3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86204E833B664383ED065C8444B4F0" ma:contentTypeVersion="17" ma:contentTypeDescription="Een nieuw document maken." ma:contentTypeScope="" ma:versionID="e1898def6f6cb2dd8c1bba9be111cfff">
  <xsd:schema xmlns:xsd="http://www.w3.org/2001/XMLSchema" xmlns:xs="http://www.w3.org/2001/XMLSchema" xmlns:p="http://schemas.microsoft.com/office/2006/metadata/properties" xmlns:ns2="30887633-7bb9-4aab-918e-c53ceabf6b31" xmlns:ns3="f941792d-47bc-4f74-8302-26b04af79c60" targetNamespace="http://schemas.microsoft.com/office/2006/metadata/properties" ma:root="true" ma:fieldsID="854347f1a0274e9ffd55c5e865e4e926" ns2:_="" ns3:_="">
    <xsd:import namespace="30887633-7bb9-4aab-918e-c53ceabf6b31"/>
    <xsd:import namespace="f941792d-47bc-4f74-8302-26b04af79c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887633-7bb9-4aab-918e-c53ceabf6b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99a1f2f4-9886-45d6-a469-3b2ad251251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41792d-47bc-4f74-8302-26b04af79c6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85004cb-bbff-4479-ba2c-c9815eee9721}" ma:internalName="TaxCatchAll" ma:showField="CatchAllData" ma:web="f941792d-47bc-4f74-8302-26b04af79c6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926B75-5E43-4CE2-A0EE-D5C834FE426C}">
  <ds:schemaRefs>
    <ds:schemaRef ds:uri="http://schemas.microsoft.com/sharepoint/v3/contenttype/forms"/>
  </ds:schemaRefs>
</ds:datastoreItem>
</file>

<file path=customXml/itemProps2.xml><?xml version="1.0" encoding="utf-8"?>
<ds:datastoreItem xmlns:ds="http://schemas.openxmlformats.org/officeDocument/2006/customXml" ds:itemID="{1800C9BD-0DED-4CAF-9914-DBD4AB5EBB71}">
  <ds:schemaRefs>
    <ds:schemaRef ds:uri="http://schemas.microsoft.com/office/2006/metadata/properties"/>
    <ds:schemaRef ds:uri="http://schemas.microsoft.com/office/infopath/2007/PartnerControls"/>
    <ds:schemaRef ds:uri="f941792d-47bc-4f74-8302-26b04af79c60"/>
    <ds:schemaRef ds:uri="30887633-7bb9-4aab-918e-c53ceabf6b31"/>
  </ds:schemaRefs>
</ds:datastoreItem>
</file>

<file path=customXml/itemProps3.xml><?xml version="1.0" encoding="utf-8"?>
<ds:datastoreItem xmlns:ds="http://schemas.openxmlformats.org/officeDocument/2006/customXml" ds:itemID="{9C97696C-9A37-46E5-B3D7-FA48AEE11ED3}"/>
</file>

<file path=docProps/app.xml><?xml version="1.0" encoding="utf-8"?>
<Properties xmlns="http://schemas.openxmlformats.org/officeDocument/2006/extended-properties" xmlns:vt="http://schemas.openxmlformats.org/officeDocument/2006/docPropsVTypes">
  <Template>Sjabloon%20notitie%202023%20nieuwe%20huisstijl</Template>
  <TotalTime>0</TotalTime>
  <Pages>3</Pages>
  <Words>970</Words>
  <Characters>5340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Hetty Kooreman</dc:creator>
  <cp:keywords/>
  <dc:description/>
  <cp:lastModifiedBy>Hetty Kooreman</cp:lastModifiedBy>
  <cp:revision>6</cp:revision>
  <dcterms:created xsi:type="dcterms:W3CDTF">2024-06-11T09:21:00Z</dcterms:created>
  <dcterms:modified xsi:type="dcterms:W3CDTF">2024-07-16T07:36:00Z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0x010100D486204E833B664383ED065C8444B4F0</vt:lpwstr>
  </property>
  <property fmtid="{D5CDD505-2E9C-101B-9397-08002B2CF9AE}" pid="3" name="MediaServiceImageTags">
    <vt:lpwstr/>
  </property>
</Properties>
</file>